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29" w:rsidRPr="003D0BA6" w:rsidRDefault="009C795E" w:rsidP="00870414">
      <w:pPr>
        <w:tabs>
          <w:tab w:val="left" w:pos="6975"/>
        </w:tabs>
        <w:rPr>
          <w:rFonts w:ascii="GHEA Grapalat" w:hAnsi="GHEA Grapalat"/>
          <w:b/>
          <w:noProof/>
          <w:sz w:val="32"/>
          <w:szCs w:val="32"/>
          <w:lang w:val="en-US"/>
        </w:rPr>
      </w:pPr>
      <w:r w:rsidRPr="003D0BA6">
        <w:rPr>
          <w:rFonts w:ascii="GHEA Grapalat" w:hAnsi="GHEA Grapalat"/>
          <w:b/>
          <w:color w:val="FFFFFF" w:themeColor="background1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6.05pt;margin-top:8.3pt;width:79.95pt;height:74pt;z-index:-251655168">
            <v:imagedata r:id="rId8" o:title=""/>
          </v:shape>
          <o:OLEObject Type="Embed" ProgID="Word.Picture.8" ShapeID="_x0000_s1027" DrawAspect="Content" ObjectID="_1699780556" r:id="rId9"/>
        </w:object>
      </w:r>
      <w:r w:rsidR="001B121E" w:rsidRPr="003D0BA6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 xml:space="preserve"> </w:t>
      </w:r>
      <w:r w:rsidR="00E7153C" w:rsidRPr="003D0BA6">
        <w:rPr>
          <w:rFonts w:ascii="GHEA Grapalat" w:hAnsi="GHEA Grapalat"/>
          <w:b/>
          <w:noProof/>
          <w:sz w:val="28"/>
          <w:szCs w:val="28"/>
          <w:lang w:val="en-US"/>
        </w:rPr>
        <w:t>600.</w:t>
      </w:r>
      <w:r w:rsidR="00870414" w:rsidRPr="003D0BA6">
        <w:rPr>
          <w:rFonts w:ascii="GHEA Grapalat" w:hAnsi="GHEA Grapalat"/>
          <w:b/>
          <w:noProof/>
          <w:sz w:val="28"/>
          <w:szCs w:val="28"/>
          <w:lang w:val="en-US"/>
        </w:rPr>
        <w:t>0148.03.05.17</w:t>
      </w:r>
      <w:r w:rsidR="00E7153C" w:rsidRPr="003D0BA6">
        <w:rPr>
          <w:rFonts w:ascii="GHEA Grapalat" w:hAnsi="GHEA Grapalat"/>
          <w:b/>
          <w:noProof/>
          <w:color w:val="FFFFFF" w:themeColor="background1"/>
          <w:sz w:val="28"/>
          <w:szCs w:val="28"/>
          <w:lang w:val="en-US"/>
        </w:rPr>
        <w:t>0</w:t>
      </w:r>
      <w:r w:rsidR="005547F6" w:rsidRPr="003D0BA6">
        <w:rPr>
          <w:rFonts w:ascii="GHEA Grapalat" w:hAnsi="GHEA Grapalat"/>
          <w:b/>
          <w:noProof/>
          <w:color w:val="FFFFFF" w:themeColor="background1"/>
          <w:sz w:val="28"/>
          <w:szCs w:val="28"/>
          <w:lang w:val="en-US"/>
        </w:rPr>
        <w:t>3</w:t>
      </w:r>
      <w:r w:rsidR="00E7153C" w:rsidRPr="003D0BA6">
        <w:rPr>
          <w:rFonts w:ascii="GHEA Grapalat" w:hAnsi="GHEA Grapalat"/>
          <w:b/>
          <w:noProof/>
          <w:color w:val="FFFFFF" w:themeColor="background1"/>
          <w:sz w:val="28"/>
          <w:szCs w:val="28"/>
          <w:lang w:val="en-US"/>
        </w:rPr>
        <w:t>34</w:t>
      </w:r>
      <w:r w:rsidR="005547F6" w:rsidRPr="003D0BA6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</w:t>
      </w:r>
      <w:r w:rsidR="00E7153C" w:rsidRPr="003D0BA6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29</w:t>
      </w:r>
      <w:r w:rsidR="005547F6" w:rsidRPr="003D0BA6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.1</w:t>
      </w:r>
      <w:r w:rsidR="00E7153C" w:rsidRPr="003D0BA6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1</w:t>
      </w:r>
      <w:r w:rsidR="005547F6" w:rsidRPr="003D0BA6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.16</w:t>
      </w:r>
      <w:r w:rsidR="001B121E" w:rsidRPr="003D0BA6">
        <w:rPr>
          <w:rFonts w:ascii="GHEA Grapalat" w:hAnsi="GHEA Grapalat"/>
          <w:b/>
          <w:noProof/>
          <w:sz w:val="32"/>
          <w:szCs w:val="32"/>
          <w:lang w:val="en-US"/>
        </w:rPr>
        <w:t xml:space="preserve">   </w:t>
      </w:r>
      <w:r w:rsidR="00E60029" w:rsidRPr="003D0BA6">
        <w:rPr>
          <w:rFonts w:ascii="GHEA Grapalat" w:hAnsi="GHEA Grapalat"/>
          <w:b/>
          <w:noProof/>
          <w:sz w:val="32"/>
          <w:szCs w:val="32"/>
          <w:lang w:val="en-US"/>
        </w:rPr>
        <w:t xml:space="preserve">    </w:t>
      </w:r>
    </w:p>
    <w:p w:rsidR="00E60029" w:rsidRPr="003D0BA6" w:rsidRDefault="00E60029" w:rsidP="00E60029">
      <w:pPr>
        <w:jc w:val="center"/>
        <w:rPr>
          <w:rFonts w:ascii="GHEA Grapalat" w:hAnsi="GHEA Grapalat"/>
          <w:lang w:val="en-US"/>
        </w:rPr>
      </w:pPr>
      <w:r w:rsidRPr="003D0BA6">
        <w:rPr>
          <w:rFonts w:ascii="GHEA Grapalat" w:hAnsi="GHEA Grapalat"/>
          <w:lang w:val="en-US"/>
        </w:rPr>
        <w:t xml:space="preserve"> </w:t>
      </w:r>
    </w:p>
    <w:p w:rsidR="00E60029" w:rsidRPr="003D0BA6" w:rsidRDefault="00E60029" w:rsidP="00E60029">
      <w:pPr>
        <w:pStyle w:val="Header"/>
        <w:rPr>
          <w:rFonts w:ascii="GHEA Grapalat" w:hAnsi="GHEA Grapalat"/>
          <w:lang w:val="en-US"/>
        </w:rPr>
      </w:pPr>
    </w:p>
    <w:p w:rsidR="00E60029" w:rsidRPr="003D0BA6" w:rsidRDefault="00E60029" w:rsidP="00E60029">
      <w:pPr>
        <w:pStyle w:val="Header"/>
        <w:rPr>
          <w:rFonts w:ascii="GHEA Grapalat" w:hAnsi="GHEA Grapalat"/>
          <w:lang w:val="en-US"/>
        </w:rPr>
      </w:pPr>
    </w:p>
    <w:p w:rsidR="001B5B84" w:rsidRPr="003D0BA6" w:rsidRDefault="001B5B84" w:rsidP="00E60029">
      <w:pPr>
        <w:pStyle w:val="Header"/>
        <w:rPr>
          <w:rFonts w:ascii="GHEA Grapalat" w:hAnsi="GHEA Grapalat"/>
          <w:lang w:val="en-US"/>
        </w:rPr>
      </w:pPr>
    </w:p>
    <w:p w:rsidR="00E60029" w:rsidRPr="003D0BA6" w:rsidRDefault="003D0BA6" w:rsidP="00E60029">
      <w:pPr>
        <w:pStyle w:val="Header"/>
        <w:rPr>
          <w:rFonts w:ascii="GHEA Grapalat" w:hAnsi="GHEA Grapalat"/>
          <w:sz w:val="12"/>
          <w:lang w:val="en-US"/>
        </w:rPr>
      </w:pPr>
      <w:r w:rsidRPr="003D0BA6">
        <w:rPr>
          <w:rFonts w:ascii="GHEA Grapalat" w:hAnsi="GHEA Grapalat"/>
          <w:noProof/>
        </w:rPr>
        <w:pict>
          <v:rect id="_x0000_s1026" style="position:absolute;margin-left:-.75pt;margin-top:8.5pt;width:506pt;height:90.8pt;z-index:251660288" filled="f" stroked="f" strokecolor="#595959" strokeweight="2pt">
            <v:textbox style="mso-next-textbox:#_x0000_s1026" inset="1pt,1pt,1pt,1pt">
              <w:txbxContent>
                <w:p w:rsidR="0041249A" w:rsidRDefault="0041249A" w:rsidP="00E60029">
                  <w:pPr>
                    <w:jc w:val="center"/>
                    <w:rPr>
                      <w:rFonts w:ascii="Dallak Title" w:hAnsi="Dallak Title"/>
                      <w:lang w:val="en-US"/>
                    </w:rPr>
                  </w:pPr>
                </w:p>
                <w:p w:rsidR="0041249A" w:rsidRPr="003D0BA6" w:rsidRDefault="0041249A" w:rsidP="00E60029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3D0BA6">
                    <w:rPr>
                      <w:rFonts w:ascii="GHEA Grapalat" w:hAnsi="GHEA Grapalat" w:cs="Sylfaen"/>
                      <w:b/>
                    </w:rPr>
                    <w:t>ՀԱՅԱՍՏԱՆԻ</w:t>
                  </w:r>
                  <w:r w:rsidRPr="003D0BA6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3D0BA6">
                    <w:rPr>
                      <w:rFonts w:ascii="GHEA Grapalat" w:hAnsi="GHEA Grapalat" w:cs="Sylfaen"/>
                      <w:b/>
                    </w:rPr>
                    <w:t>ՀԱՆՐԱՊԵՏՈՒԹՅԱՆ</w:t>
                  </w:r>
                </w:p>
                <w:p w:rsidR="0041249A" w:rsidRPr="003D0BA6" w:rsidRDefault="0041249A" w:rsidP="00E60029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3D0BA6">
                    <w:rPr>
                      <w:rFonts w:ascii="GHEA Grapalat" w:hAnsi="GHEA Grapalat" w:cs="Sylfaen"/>
                      <w:b/>
                    </w:rPr>
                    <w:t>ՀԱՆՐԱՅԻՆ</w:t>
                  </w:r>
                  <w:r w:rsidRPr="003D0BA6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3D0BA6">
                    <w:rPr>
                      <w:rFonts w:ascii="GHEA Grapalat" w:hAnsi="GHEA Grapalat" w:cs="Sylfaen"/>
                      <w:b/>
                    </w:rPr>
                    <w:t>ԾԱՌԱՅՈՒԹՅՈՒՆՆԵՐԸ</w:t>
                  </w:r>
                  <w:r w:rsidRPr="003D0BA6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3D0BA6">
                    <w:rPr>
                      <w:rFonts w:ascii="GHEA Grapalat" w:hAnsi="GHEA Grapalat" w:cs="Sylfaen"/>
                      <w:b/>
                    </w:rPr>
                    <w:t>ԿԱՐԳԱՎՈՐՈՂ</w:t>
                  </w:r>
                  <w:r w:rsidRPr="003D0BA6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3D0BA6">
                    <w:rPr>
                      <w:rFonts w:ascii="GHEA Grapalat" w:hAnsi="GHEA Grapalat" w:cs="Sylfaen"/>
                      <w:b/>
                    </w:rPr>
                    <w:t>ՀԱՆՁՆԱԺՈՂՈՎ</w:t>
                  </w:r>
                </w:p>
                <w:p w:rsidR="0041249A" w:rsidRPr="003D0BA6" w:rsidRDefault="0041249A" w:rsidP="00E60029">
                  <w:pPr>
                    <w:jc w:val="center"/>
                    <w:rPr>
                      <w:rFonts w:ascii="Dallak Title" w:hAnsi="Dallak Title"/>
                      <w:sz w:val="4"/>
                      <w:lang w:val="en-US"/>
                    </w:rPr>
                  </w:pPr>
                </w:p>
              </w:txbxContent>
            </v:textbox>
          </v:rect>
        </w:pict>
      </w:r>
    </w:p>
    <w:p w:rsidR="00E60029" w:rsidRPr="003D0BA6" w:rsidRDefault="00E60029" w:rsidP="00E60029">
      <w:pPr>
        <w:pStyle w:val="Header"/>
        <w:rPr>
          <w:rFonts w:ascii="GHEA Grapalat" w:hAnsi="GHEA Grapalat"/>
          <w:sz w:val="12"/>
          <w:lang w:val="en-US"/>
        </w:rPr>
      </w:pPr>
    </w:p>
    <w:p w:rsidR="00E60029" w:rsidRPr="003D0BA6" w:rsidRDefault="00E60029" w:rsidP="00E60029">
      <w:pPr>
        <w:pStyle w:val="Header"/>
        <w:rPr>
          <w:rFonts w:ascii="GHEA Grapalat" w:hAnsi="GHEA Grapalat"/>
          <w:sz w:val="16"/>
          <w:lang w:val="en-US"/>
        </w:rPr>
      </w:pPr>
    </w:p>
    <w:p w:rsidR="00E60029" w:rsidRPr="003D0BA6" w:rsidRDefault="00E60029" w:rsidP="00E60029">
      <w:pPr>
        <w:pStyle w:val="Header"/>
        <w:rPr>
          <w:rFonts w:ascii="GHEA Grapalat" w:hAnsi="GHEA Grapalat"/>
          <w:noProof/>
          <w:lang w:val="af-ZA"/>
        </w:rPr>
      </w:pPr>
    </w:p>
    <w:p w:rsidR="00E60029" w:rsidRPr="003D0BA6" w:rsidRDefault="00E60029" w:rsidP="00E60029">
      <w:pPr>
        <w:pStyle w:val="Header"/>
        <w:rPr>
          <w:rFonts w:ascii="GHEA Grapalat" w:hAnsi="GHEA Grapalat"/>
          <w:noProof/>
          <w:lang w:val="af-ZA"/>
        </w:rPr>
      </w:pPr>
    </w:p>
    <w:p w:rsidR="00E60029" w:rsidRPr="003D0BA6" w:rsidRDefault="00E60029" w:rsidP="00E60029">
      <w:pPr>
        <w:pStyle w:val="Header"/>
        <w:rPr>
          <w:rFonts w:ascii="GHEA Grapalat" w:hAnsi="GHEA Grapalat"/>
          <w:noProof/>
          <w:sz w:val="10"/>
          <w:lang w:val="af-ZA"/>
        </w:rPr>
      </w:pPr>
    </w:p>
    <w:p w:rsidR="00E60029" w:rsidRPr="003D0BA6" w:rsidRDefault="00E60029" w:rsidP="00DD2A52">
      <w:pPr>
        <w:pStyle w:val="Header"/>
        <w:spacing w:before="120"/>
        <w:jc w:val="center"/>
        <w:rPr>
          <w:rFonts w:ascii="GHEA Grapalat" w:hAnsi="GHEA Grapalat"/>
          <w:b/>
          <w:sz w:val="32"/>
          <w:lang w:val="af-ZA"/>
        </w:rPr>
      </w:pPr>
      <w:r w:rsidRPr="003D0BA6">
        <w:rPr>
          <w:rFonts w:ascii="GHEA Grapalat" w:hAnsi="GHEA Grapalat"/>
          <w:b/>
          <w:sz w:val="32"/>
          <w:lang w:val="af-ZA"/>
        </w:rPr>
        <w:t>ՈՐՈՇՈՒՄ</w:t>
      </w:r>
    </w:p>
    <w:p w:rsidR="00E60029" w:rsidRPr="003D0BA6" w:rsidRDefault="00E60029" w:rsidP="00E60029">
      <w:pPr>
        <w:pStyle w:val="Header"/>
        <w:jc w:val="center"/>
        <w:rPr>
          <w:rFonts w:ascii="GHEA Grapalat" w:hAnsi="GHEA Grapalat"/>
          <w:sz w:val="4"/>
          <w:lang w:val="af-ZA"/>
        </w:rPr>
      </w:pPr>
    </w:p>
    <w:p w:rsidR="003D0BA6" w:rsidRDefault="003D0BA6" w:rsidP="00E60029">
      <w:pPr>
        <w:pStyle w:val="Header"/>
        <w:jc w:val="center"/>
        <w:rPr>
          <w:rFonts w:ascii="GHEA Grapalat" w:hAnsi="GHEA Grapalat"/>
          <w:sz w:val="24"/>
          <w:lang w:val="af-ZA"/>
        </w:rPr>
      </w:pPr>
    </w:p>
    <w:p w:rsidR="00E60029" w:rsidRPr="003D0BA6" w:rsidRDefault="00FB4794" w:rsidP="003D0BA6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  <w:r w:rsidRPr="003D0BA6">
        <w:rPr>
          <w:rFonts w:ascii="GHEA Grapalat" w:hAnsi="GHEA Grapalat"/>
          <w:sz w:val="24"/>
          <w:lang w:val="af-ZA"/>
        </w:rPr>
        <w:t>3</w:t>
      </w:r>
      <w:r w:rsidR="00E60029" w:rsidRPr="003D0BA6">
        <w:rPr>
          <w:rFonts w:ascii="GHEA Grapalat" w:hAnsi="GHEA Grapalat"/>
          <w:sz w:val="24"/>
          <w:lang w:val="af-ZA"/>
        </w:rPr>
        <w:t xml:space="preserve"> </w:t>
      </w:r>
      <w:r w:rsidRPr="003D0BA6">
        <w:rPr>
          <w:rFonts w:ascii="GHEA Grapalat" w:hAnsi="GHEA Grapalat"/>
          <w:sz w:val="24"/>
          <w:lang w:val="af-ZA"/>
        </w:rPr>
        <w:t>մայիսի</w:t>
      </w:r>
      <w:r w:rsidR="00E60029" w:rsidRPr="003D0BA6">
        <w:rPr>
          <w:rFonts w:ascii="GHEA Grapalat" w:hAnsi="GHEA Grapalat"/>
          <w:sz w:val="24"/>
          <w:lang w:val="af-ZA"/>
        </w:rPr>
        <w:t xml:space="preserve"> 201</w:t>
      </w:r>
      <w:r w:rsidR="0041249A" w:rsidRPr="003D0BA6">
        <w:rPr>
          <w:rFonts w:ascii="GHEA Grapalat" w:hAnsi="GHEA Grapalat"/>
          <w:sz w:val="24"/>
          <w:lang w:val="af-ZA"/>
        </w:rPr>
        <w:t>7</w:t>
      </w:r>
      <w:r w:rsidR="00E60029" w:rsidRPr="003D0BA6">
        <w:rPr>
          <w:rFonts w:ascii="GHEA Grapalat" w:hAnsi="GHEA Grapalat"/>
          <w:sz w:val="24"/>
          <w:lang w:val="af-ZA"/>
        </w:rPr>
        <w:t xml:space="preserve"> թվականի </w:t>
      </w:r>
      <w:r w:rsidR="00E60029" w:rsidRPr="003D0BA6">
        <w:rPr>
          <w:rFonts w:ascii="GHEA Grapalat" w:hAnsi="GHEA Grapalat"/>
          <w:sz w:val="24"/>
          <w:szCs w:val="24"/>
          <w:lang w:val="af-ZA"/>
        </w:rPr>
        <w:t>№</w:t>
      </w:r>
      <w:r w:rsidR="003D0B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0BA6">
        <w:rPr>
          <w:rFonts w:ascii="GHEA Grapalat" w:hAnsi="GHEA Grapalat"/>
          <w:sz w:val="24"/>
          <w:szCs w:val="24"/>
          <w:lang w:val="af-ZA"/>
        </w:rPr>
        <w:t>148</w:t>
      </w:r>
      <w:r w:rsidR="001B121E" w:rsidRPr="003D0BA6">
        <w:rPr>
          <w:rFonts w:ascii="GHEA Grapalat" w:hAnsi="GHEA Grapalat"/>
          <w:sz w:val="24"/>
          <w:szCs w:val="24"/>
          <w:lang w:val="af-ZA"/>
        </w:rPr>
        <w:t>Ա</w:t>
      </w:r>
    </w:p>
    <w:p w:rsidR="00E60029" w:rsidRPr="003D0BA6" w:rsidRDefault="00E60029" w:rsidP="003D0BA6">
      <w:pPr>
        <w:pStyle w:val="Header"/>
        <w:jc w:val="center"/>
        <w:rPr>
          <w:rFonts w:ascii="GHEA Grapalat" w:hAnsi="GHEA Grapalat"/>
          <w:sz w:val="24"/>
          <w:lang w:val="af-ZA"/>
        </w:rPr>
      </w:pPr>
      <w:r w:rsidRPr="003D0BA6">
        <w:rPr>
          <w:rFonts w:ascii="GHEA Grapalat" w:hAnsi="GHEA Grapalat"/>
          <w:sz w:val="24"/>
          <w:lang w:val="af-ZA"/>
        </w:rPr>
        <w:t>ք. Երևան</w:t>
      </w:r>
    </w:p>
    <w:p w:rsidR="000703A6" w:rsidRPr="003D0BA6" w:rsidRDefault="000703A6" w:rsidP="003D0BA6">
      <w:pPr>
        <w:pStyle w:val="Header"/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772BF" w:rsidRPr="003D0BA6" w:rsidRDefault="00F86D9D" w:rsidP="003D0BA6">
      <w:pPr>
        <w:pStyle w:val="Header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D0BA6">
        <w:rPr>
          <w:rFonts w:ascii="GHEA Grapalat" w:hAnsi="GHEA Grapalat"/>
          <w:b/>
          <w:sz w:val="24"/>
          <w:szCs w:val="24"/>
          <w:lang w:val="af-ZA"/>
        </w:rPr>
        <w:t xml:space="preserve">«ԵՐԵՎԱՆԻ </w:t>
      </w:r>
      <w:bookmarkStart w:id="0" w:name="_GoBack"/>
      <w:bookmarkEnd w:id="0"/>
      <w:r w:rsidRPr="003D0BA6">
        <w:rPr>
          <w:rFonts w:ascii="GHEA Grapalat" w:hAnsi="GHEA Grapalat"/>
          <w:b/>
          <w:sz w:val="24"/>
          <w:szCs w:val="24"/>
          <w:lang w:val="af-ZA"/>
        </w:rPr>
        <w:t xml:space="preserve">ՋԵՐՄԱԷԼԵԿՏՐԱԿԵՆՏՐՈՆ» ՓԱԿ ԲԱԺՆԵՏԻՐԱԿԱՆ ԸՆԿԵՐՈՒԹՅԱՆ </w:t>
      </w:r>
      <w:r w:rsidRPr="003D0BA6">
        <w:rPr>
          <w:rFonts w:ascii="GHEA Grapalat" w:hAnsi="GHEA Grapalat"/>
          <w:b/>
          <w:sz w:val="24"/>
          <w:szCs w:val="24"/>
          <w:lang w:val="af-ZA"/>
        </w:rPr>
        <w:sym w:font="Times New Roman" w:char="2116"/>
      </w:r>
      <w:r w:rsidRPr="003D0BA6">
        <w:rPr>
          <w:rFonts w:ascii="GHEA Grapalat" w:hAnsi="GHEA Grapalat"/>
          <w:b/>
          <w:sz w:val="24"/>
          <w:szCs w:val="24"/>
          <w:lang w:val="af-ZA"/>
        </w:rPr>
        <w:t>0318 ԼԻՑԵՆԶԻԱՅԻ ԳՈՐԾՈՂՈՒԹՅԱՆ ԺԱՄԿԵՏԸ ԵՐԿԱՐԱՁԳԵԼՈՒ ՄԱՍԻՆ</w:t>
      </w:r>
      <w:r w:rsidR="00D772BF" w:rsidRPr="003D0BA6">
        <w:rPr>
          <w:rFonts w:ascii="GHEA Grapalat" w:hAnsi="GHEA Grapalat"/>
          <w:b/>
          <w:sz w:val="24"/>
          <w:szCs w:val="24"/>
          <w:lang w:val="af-ZA"/>
        </w:rPr>
        <w:br/>
      </w:r>
    </w:p>
    <w:p w:rsidR="000703A6" w:rsidRPr="003D0BA6" w:rsidRDefault="000703A6" w:rsidP="003D0BA6">
      <w:pPr>
        <w:pStyle w:val="Header"/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60029" w:rsidRPr="003D0BA6" w:rsidRDefault="00E60029" w:rsidP="003D0BA6">
      <w:pPr>
        <w:pStyle w:val="BodyText"/>
        <w:spacing w:line="360" w:lineRule="auto"/>
        <w:ind w:firstLine="426"/>
        <w:jc w:val="both"/>
        <w:rPr>
          <w:rFonts w:ascii="GHEA Grapalat" w:hAnsi="GHEA Grapalat"/>
          <w:bCs/>
          <w:kern w:val="28"/>
          <w:szCs w:val="24"/>
        </w:rPr>
      </w:pPr>
      <w:r w:rsidRPr="003D0BA6">
        <w:rPr>
          <w:rFonts w:ascii="GHEA Grapalat" w:hAnsi="GHEA Grapalat"/>
          <w:b w:val="0"/>
          <w:kern w:val="28"/>
          <w:szCs w:val="24"/>
        </w:rPr>
        <w:t xml:space="preserve">Հիմք ընդունելով </w:t>
      </w:r>
      <w:r w:rsidR="00F86D9D" w:rsidRPr="003D0BA6">
        <w:rPr>
          <w:rFonts w:ascii="GHEA Grapalat" w:hAnsi="GHEA Grapalat"/>
          <w:b w:val="0"/>
        </w:rPr>
        <w:t>«Էներգետիկայի մասին» Հայաստանի Հանրապետության օրենքի 23</w:t>
      </w:r>
      <w:r w:rsidR="00F86D9D" w:rsidRPr="003D0BA6">
        <w:rPr>
          <w:rFonts w:ascii="GHEA Grapalat" w:hAnsi="GHEA Grapalat"/>
          <w:b w:val="0"/>
        </w:rPr>
        <w:noBreakHyphen/>
        <w:t xml:space="preserve">րդ, 32-րդ հոդվածները, </w:t>
      </w:r>
      <w:r w:rsidR="009F097B" w:rsidRPr="003D0BA6">
        <w:rPr>
          <w:rFonts w:ascii="GHEA Grapalat" w:hAnsi="GHEA Grapalat"/>
          <w:b w:val="0"/>
          <w:kern w:val="28"/>
          <w:szCs w:val="24"/>
        </w:rPr>
        <w:t xml:space="preserve">Հայաստանի Հանրապետության հանրային ծառայությունները կարգավորող հանձնաժողովի 2013 թվականի հոկտեմբերի 2-ի </w:t>
      </w:r>
      <w:r w:rsidR="009F097B" w:rsidRPr="003D0BA6">
        <w:rPr>
          <w:rFonts w:ascii="GHEA Grapalat" w:hAnsi="GHEA Grapalat"/>
          <w:b w:val="0"/>
          <w:szCs w:val="24"/>
        </w:rPr>
        <w:t>№</w:t>
      </w:r>
      <w:r w:rsidR="009F097B" w:rsidRPr="003D0BA6">
        <w:rPr>
          <w:rFonts w:ascii="GHEA Grapalat" w:hAnsi="GHEA Grapalat"/>
          <w:b w:val="0"/>
          <w:kern w:val="28"/>
          <w:szCs w:val="24"/>
        </w:rPr>
        <w:t>339Ն որոշումը</w:t>
      </w:r>
      <w:r w:rsidRPr="003D0BA6">
        <w:rPr>
          <w:rFonts w:ascii="GHEA Grapalat" w:hAnsi="GHEA Grapalat"/>
          <w:b w:val="0"/>
          <w:kern w:val="28"/>
          <w:szCs w:val="24"/>
        </w:rPr>
        <w:t xml:space="preserve"> </w:t>
      </w:r>
      <w:r w:rsidR="0001328E" w:rsidRPr="003D0BA6">
        <w:rPr>
          <w:rFonts w:ascii="GHEA Grapalat" w:hAnsi="GHEA Grapalat"/>
          <w:b w:val="0"/>
          <w:kern w:val="28"/>
          <w:szCs w:val="24"/>
        </w:rPr>
        <w:t>և հաշվի առնելով «</w:t>
      </w:r>
      <w:r w:rsidR="0041249A" w:rsidRPr="003D0BA6">
        <w:rPr>
          <w:rFonts w:ascii="GHEA Grapalat" w:hAnsi="GHEA Grapalat"/>
          <w:b w:val="0"/>
          <w:kern w:val="28"/>
          <w:szCs w:val="24"/>
        </w:rPr>
        <w:t>Երևանի Ջերմաէլեկտրակենտրոն</w:t>
      </w:r>
      <w:r w:rsidR="0001328E" w:rsidRPr="003D0BA6">
        <w:rPr>
          <w:rFonts w:ascii="GHEA Grapalat" w:hAnsi="GHEA Grapalat"/>
          <w:b w:val="0"/>
          <w:kern w:val="28"/>
          <w:szCs w:val="24"/>
        </w:rPr>
        <w:t xml:space="preserve">» </w:t>
      </w:r>
      <w:r w:rsidR="008D31A8" w:rsidRPr="003D0BA6">
        <w:rPr>
          <w:rFonts w:ascii="GHEA Grapalat" w:hAnsi="GHEA Grapalat"/>
          <w:b w:val="0"/>
          <w:kern w:val="28"/>
          <w:szCs w:val="24"/>
        </w:rPr>
        <w:t>փակ բաժնետիրական</w:t>
      </w:r>
      <w:r w:rsidR="0001328E" w:rsidRPr="003D0BA6">
        <w:rPr>
          <w:rFonts w:ascii="GHEA Grapalat" w:hAnsi="GHEA Grapalat"/>
          <w:b w:val="0"/>
          <w:kern w:val="28"/>
          <w:szCs w:val="24"/>
        </w:rPr>
        <w:t xml:space="preserve"> ընկերության</w:t>
      </w:r>
      <w:r w:rsidR="00A2250B" w:rsidRPr="003D0BA6">
        <w:rPr>
          <w:rFonts w:ascii="GHEA Grapalat" w:hAnsi="GHEA Grapalat"/>
          <w:b w:val="0"/>
          <w:kern w:val="28"/>
          <w:szCs w:val="24"/>
          <w:lang w:val="hy-AM"/>
        </w:rPr>
        <w:t xml:space="preserve"> </w:t>
      </w:r>
      <w:r w:rsidR="0001328E" w:rsidRPr="003D0BA6">
        <w:rPr>
          <w:rFonts w:ascii="GHEA Grapalat" w:hAnsi="GHEA Grapalat"/>
          <w:b w:val="0"/>
          <w:kern w:val="28"/>
          <w:szCs w:val="24"/>
        </w:rPr>
        <w:t>201</w:t>
      </w:r>
      <w:r w:rsidR="0041249A" w:rsidRPr="003D0BA6">
        <w:rPr>
          <w:rFonts w:ascii="GHEA Grapalat" w:hAnsi="GHEA Grapalat"/>
          <w:b w:val="0"/>
          <w:kern w:val="28"/>
          <w:szCs w:val="24"/>
        </w:rPr>
        <w:t>7</w:t>
      </w:r>
      <w:r w:rsidR="0001328E" w:rsidRPr="003D0BA6">
        <w:rPr>
          <w:rFonts w:ascii="GHEA Grapalat" w:hAnsi="GHEA Grapalat"/>
          <w:b w:val="0"/>
          <w:kern w:val="28"/>
          <w:szCs w:val="24"/>
        </w:rPr>
        <w:t xml:space="preserve"> թվականի </w:t>
      </w:r>
      <w:r w:rsidR="0041249A" w:rsidRPr="003D0BA6">
        <w:rPr>
          <w:rFonts w:ascii="GHEA Grapalat" w:hAnsi="GHEA Grapalat"/>
          <w:b w:val="0"/>
          <w:kern w:val="28"/>
          <w:szCs w:val="24"/>
        </w:rPr>
        <w:t>ապրիլի 11</w:t>
      </w:r>
      <w:r w:rsidR="008D31A8" w:rsidRPr="003D0BA6">
        <w:rPr>
          <w:rFonts w:ascii="GHEA Grapalat" w:hAnsi="GHEA Grapalat"/>
          <w:b w:val="0"/>
          <w:kern w:val="28"/>
          <w:szCs w:val="24"/>
        </w:rPr>
        <w:t>-ի</w:t>
      </w:r>
      <w:r w:rsidR="00B63CD1" w:rsidRPr="003D0BA6">
        <w:rPr>
          <w:rFonts w:ascii="GHEA Grapalat" w:hAnsi="GHEA Grapalat"/>
          <w:b w:val="0"/>
          <w:kern w:val="28"/>
          <w:szCs w:val="24"/>
        </w:rPr>
        <w:t xml:space="preserve"> </w:t>
      </w:r>
      <w:r w:rsidR="00B63CD1" w:rsidRPr="003D0BA6">
        <w:rPr>
          <w:rFonts w:ascii="GHEA Grapalat" w:hAnsi="GHEA Grapalat"/>
          <w:b w:val="0"/>
          <w:szCs w:val="24"/>
        </w:rPr>
        <w:t>№</w:t>
      </w:r>
      <w:r w:rsidR="0041249A" w:rsidRPr="003D0BA6">
        <w:rPr>
          <w:rFonts w:ascii="GHEA Grapalat" w:hAnsi="GHEA Grapalat"/>
          <w:b w:val="0"/>
          <w:szCs w:val="24"/>
        </w:rPr>
        <w:t>263</w:t>
      </w:r>
      <w:r w:rsidR="00B63CD1" w:rsidRPr="003D0BA6">
        <w:rPr>
          <w:rFonts w:ascii="GHEA Grapalat" w:hAnsi="GHEA Grapalat"/>
          <w:szCs w:val="24"/>
        </w:rPr>
        <w:t xml:space="preserve"> </w:t>
      </w:r>
      <w:r w:rsidR="00B63CD1" w:rsidRPr="003D0BA6">
        <w:rPr>
          <w:rFonts w:ascii="GHEA Grapalat" w:hAnsi="GHEA Grapalat"/>
          <w:b w:val="0"/>
          <w:kern w:val="28"/>
          <w:szCs w:val="24"/>
        </w:rPr>
        <w:t>գրությունը</w:t>
      </w:r>
      <w:r w:rsidRPr="003D0BA6">
        <w:rPr>
          <w:rFonts w:ascii="GHEA Grapalat" w:hAnsi="GHEA Grapalat"/>
          <w:b w:val="0"/>
          <w:kern w:val="28"/>
          <w:szCs w:val="24"/>
        </w:rPr>
        <w:t xml:space="preserve">՝ Հայաստանի Հանրապետության հանրային ծառայությունները կարգավորող հանձնաժողովը </w:t>
      </w:r>
      <w:r w:rsidRPr="003D0BA6">
        <w:rPr>
          <w:rFonts w:ascii="GHEA Grapalat" w:hAnsi="GHEA Grapalat"/>
          <w:bCs/>
          <w:kern w:val="28"/>
          <w:szCs w:val="24"/>
        </w:rPr>
        <w:t>որոշում է.</w:t>
      </w:r>
    </w:p>
    <w:p w:rsidR="0041249A" w:rsidRPr="003D0BA6" w:rsidRDefault="002B0262" w:rsidP="003D0BA6">
      <w:pPr>
        <w:numPr>
          <w:ilvl w:val="0"/>
          <w:numId w:val="1"/>
        </w:numPr>
        <w:spacing w:line="360" w:lineRule="auto"/>
        <w:ind w:left="425" w:hanging="284"/>
        <w:jc w:val="both"/>
        <w:rPr>
          <w:rFonts w:ascii="GHEA Grapalat" w:hAnsi="GHEA Grapalat"/>
          <w:lang w:val="af-ZA"/>
        </w:rPr>
      </w:pPr>
      <w:r w:rsidRPr="003D0BA6">
        <w:rPr>
          <w:rFonts w:ascii="GHEA Grapalat" w:hAnsi="GHEA Grapalat"/>
          <w:lang w:val="af-ZA"/>
        </w:rPr>
        <w:t>Ե</w:t>
      </w:r>
      <w:r w:rsidR="00F05B38" w:rsidRPr="003D0BA6">
        <w:rPr>
          <w:rFonts w:ascii="GHEA Grapalat" w:hAnsi="GHEA Grapalat"/>
          <w:lang w:val="af-ZA"/>
        </w:rPr>
        <w:t xml:space="preserve">րկարաձգել Հայաստանի Հանրապետության </w:t>
      </w:r>
      <w:r w:rsidR="008D31A8" w:rsidRPr="003D0BA6">
        <w:rPr>
          <w:rFonts w:ascii="GHEA Grapalat" w:hAnsi="GHEA Grapalat"/>
          <w:lang w:val="af-ZA"/>
        </w:rPr>
        <w:t>հանրային ծառայությունները կարգավորող հանձնաժողովի</w:t>
      </w:r>
      <w:r w:rsidR="0041249A" w:rsidRPr="003D0BA6">
        <w:rPr>
          <w:rFonts w:ascii="GHEA Grapalat" w:hAnsi="GHEA Grapalat"/>
          <w:lang w:val="af-ZA"/>
        </w:rPr>
        <w:t xml:space="preserve"> 2009 թվականի մայիսի 27-ի «Եր</w:t>
      </w:r>
      <w:r w:rsidR="007449B1" w:rsidRPr="003D0BA6">
        <w:rPr>
          <w:rFonts w:ascii="GHEA Grapalat" w:hAnsi="GHEA Grapalat"/>
          <w:lang w:val="af-ZA"/>
        </w:rPr>
        <w:t>և</w:t>
      </w:r>
      <w:r w:rsidR="0041249A" w:rsidRPr="003D0BA6">
        <w:rPr>
          <w:rFonts w:ascii="GHEA Grapalat" w:hAnsi="GHEA Grapalat"/>
          <w:lang w:val="af-ZA"/>
        </w:rPr>
        <w:t>անի Ջերմաէլեկտրակենտրոն» փակ բաժնետիրական ընկերությանը Իրանի Իսլամական Հանրապետությունից բնական գազ ներկրելու</w:t>
      </w:r>
      <w:r w:rsidR="0039692B" w:rsidRPr="003D0BA6">
        <w:rPr>
          <w:rFonts w:ascii="GHEA Grapalat" w:hAnsi="GHEA Grapalat"/>
          <w:lang w:val="af-ZA"/>
        </w:rPr>
        <w:t xml:space="preserve"> </w:t>
      </w:r>
      <w:r w:rsidR="0041249A" w:rsidRPr="003D0BA6">
        <w:rPr>
          <w:rFonts w:ascii="GHEA Grapalat" w:hAnsi="GHEA Grapalat"/>
          <w:lang w:val="af-ZA"/>
        </w:rPr>
        <w:t>լիցենզիա տրամադրելու մասին» №240Ա որոշմամբ «Եր</w:t>
      </w:r>
      <w:r w:rsidR="007449B1" w:rsidRPr="003D0BA6">
        <w:rPr>
          <w:rFonts w:ascii="GHEA Grapalat" w:hAnsi="GHEA Grapalat"/>
          <w:lang w:val="af-ZA"/>
        </w:rPr>
        <w:t>և</w:t>
      </w:r>
      <w:r w:rsidR="0041249A" w:rsidRPr="003D0BA6">
        <w:rPr>
          <w:rFonts w:ascii="GHEA Grapalat" w:hAnsi="GHEA Grapalat"/>
          <w:lang w:val="af-ZA"/>
        </w:rPr>
        <w:t>անի Ջերմաէլեկտրակենտրոն» փակ բաժնետիրական ընկերությանը տրամադրված</w:t>
      </w:r>
      <w:r w:rsidR="00F86D9D" w:rsidRPr="003D0BA6">
        <w:rPr>
          <w:rFonts w:ascii="GHEA Grapalat" w:hAnsi="GHEA Grapalat"/>
          <w:lang w:val="af-ZA"/>
        </w:rPr>
        <w:t xml:space="preserve"> Իրանի Իսլամական Հանրապետությունից բնական գազի ներկրման</w:t>
      </w:r>
      <w:r w:rsidR="0041249A" w:rsidRPr="003D0BA6">
        <w:rPr>
          <w:rFonts w:ascii="GHEA Grapalat" w:hAnsi="GHEA Grapalat"/>
          <w:lang w:val="af-ZA"/>
        </w:rPr>
        <w:t xml:space="preserve"> №0318 </w:t>
      </w:r>
      <w:r w:rsidR="00E0770F" w:rsidRPr="003D0BA6">
        <w:rPr>
          <w:rFonts w:ascii="GHEA Grapalat" w:hAnsi="GHEA Grapalat"/>
          <w:lang w:val="af-ZA"/>
        </w:rPr>
        <w:t>լիցենզիայի գործողության ժամկ</w:t>
      </w:r>
      <w:r w:rsidR="0064646A" w:rsidRPr="003D0BA6">
        <w:rPr>
          <w:rFonts w:ascii="GHEA Grapalat" w:hAnsi="GHEA Grapalat"/>
          <w:lang w:val="af-ZA"/>
        </w:rPr>
        <w:t xml:space="preserve">ետը </w:t>
      </w:r>
      <w:r w:rsidR="00E0770F" w:rsidRPr="003D0BA6">
        <w:rPr>
          <w:rFonts w:ascii="GHEA Grapalat" w:hAnsi="GHEA Grapalat"/>
          <w:lang w:val="af-ZA"/>
        </w:rPr>
        <w:t>մինչև 2018 թվականի մայիսի 27-ը</w:t>
      </w:r>
      <w:r w:rsidR="0064646A" w:rsidRPr="003D0BA6">
        <w:rPr>
          <w:rFonts w:ascii="GHEA Grapalat" w:hAnsi="GHEA Grapalat"/>
          <w:lang w:val="af-ZA"/>
        </w:rPr>
        <w:t>:</w:t>
      </w:r>
    </w:p>
    <w:p w:rsidR="007449B1" w:rsidRPr="003D0BA6" w:rsidRDefault="007449B1" w:rsidP="003D0BA6">
      <w:pPr>
        <w:numPr>
          <w:ilvl w:val="0"/>
          <w:numId w:val="1"/>
        </w:numPr>
        <w:spacing w:line="360" w:lineRule="auto"/>
        <w:ind w:left="426" w:right="-283" w:hanging="284"/>
        <w:jc w:val="both"/>
        <w:rPr>
          <w:rFonts w:ascii="GHEA Grapalat" w:hAnsi="GHEA Grapalat"/>
          <w:lang w:val="af-ZA"/>
        </w:rPr>
      </w:pPr>
      <w:r w:rsidRPr="003D0BA6">
        <w:rPr>
          <w:rFonts w:ascii="GHEA Grapalat" w:hAnsi="GHEA Grapalat"/>
          <w:lang w:val="af-ZA"/>
        </w:rPr>
        <w:t>«Երևանի Ջերմաէլեկտրակենտրոն» փակ բաժնետիրական ընկերությանը՝</w:t>
      </w:r>
    </w:p>
    <w:p w:rsidR="009F097B" w:rsidRPr="003D0BA6" w:rsidRDefault="007449B1" w:rsidP="003D0BA6">
      <w:pPr>
        <w:pStyle w:val="ListParagraph"/>
        <w:numPr>
          <w:ilvl w:val="1"/>
          <w:numId w:val="3"/>
        </w:numPr>
        <w:tabs>
          <w:tab w:val="left" w:pos="3888"/>
        </w:tabs>
        <w:spacing w:line="360" w:lineRule="auto"/>
        <w:ind w:left="709" w:right="-283" w:hanging="283"/>
        <w:jc w:val="both"/>
        <w:rPr>
          <w:rFonts w:ascii="GHEA Grapalat" w:hAnsi="GHEA Grapalat"/>
          <w:b/>
          <w:iCs/>
          <w:lang w:val="af-ZA"/>
        </w:rPr>
      </w:pPr>
      <w:r w:rsidRPr="003D0BA6">
        <w:rPr>
          <w:rFonts w:ascii="GHEA Grapalat" w:hAnsi="GHEA Grapalat" w:cs="Sylfaen"/>
          <w:noProof/>
          <w:lang w:val="af-ZA"/>
        </w:rPr>
        <w:t>սույն</w:t>
      </w:r>
      <w:r w:rsidRPr="003D0BA6">
        <w:rPr>
          <w:rFonts w:ascii="GHEA Grapalat" w:hAnsi="GHEA Grapalat"/>
          <w:noProof/>
          <w:lang w:val="af-ZA"/>
        </w:rPr>
        <w:t xml:space="preserve"> </w:t>
      </w:r>
      <w:r w:rsidRPr="003D0BA6">
        <w:rPr>
          <w:rFonts w:ascii="GHEA Grapalat" w:hAnsi="GHEA Grapalat" w:cs="Sylfaen"/>
          <w:noProof/>
          <w:lang w:val="af-ZA"/>
        </w:rPr>
        <w:t>որոշումն</w:t>
      </w:r>
      <w:r w:rsidRPr="003D0BA6">
        <w:rPr>
          <w:rFonts w:ascii="GHEA Grapalat" w:hAnsi="GHEA Grapalat"/>
          <w:noProof/>
          <w:lang w:val="af-ZA"/>
        </w:rPr>
        <w:t xml:space="preserve"> </w:t>
      </w:r>
      <w:r w:rsidRPr="003D0BA6">
        <w:rPr>
          <w:rFonts w:ascii="GHEA Grapalat" w:hAnsi="GHEA Grapalat" w:cs="Sylfaen"/>
          <w:noProof/>
          <w:lang w:val="af-ZA"/>
        </w:rPr>
        <w:t>ուժի</w:t>
      </w:r>
      <w:r w:rsidRPr="003D0BA6">
        <w:rPr>
          <w:rFonts w:ascii="GHEA Grapalat" w:hAnsi="GHEA Grapalat"/>
          <w:noProof/>
          <w:lang w:val="af-ZA"/>
        </w:rPr>
        <w:t xml:space="preserve"> </w:t>
      </w:r>
      <w:r w:rsidRPr="003D0BA6">
        <w:rPr>
          <w:rFonts w:ascii="GHEA Grapalat" w:hAnsi="GHEA Grapalat" w:cs="Sylfaen"/>
          <w:noProof/>
          <w:lang w:val="af-ZA"/>
        </w:rPr>
        <w:t>մեջ</w:t>
      </w:r>
      <w:r w:rsidRPr="003D0BA6">
        <w:rPr>
          <w:rFonts w:ascii="GHEA Grapalat" w:hAnsi="GHEA Grapalat"/>
          <w:noProof/>
          <w:lang w:val="af-ZA"/>
        </w:rPr>
        <w:t xml:space="preserve"> </w:t>
      </w:r>
      <w:r w:rsidRPr="003D0BA6">
        <w:rPr>
          <w:rFonts w:ascii="GHEA Grapalat" w:hAnsi="GHEA Grapalat" w:cs="Sylfaen"/>
          <w:noProof/>
          <w:lang w:val="af-ZA"/>
        </w:rPr>
        <w:t>մտնելու</w:t>
      </w:r>
      <w:r w:rsidRPr="003D0BA6">
        <w:rPr>
          <w:rFonts w:ascii="GHEA Grapalat" w:hAnsi="GHEA Grapalat"/>
          <w:noProof/>
          <w:lang w:val="af-ZA"/>
        </w:rPr>
        <w:t xml:space="preserve"> </w:t>
      </w:r>
      <w:r w:rsidRPr="003D0BA6">
        <w:rPr>
          <w:rFonts w:ascii="GHEA Grapalat" w:hAnsi="GHEA Grapalat" w:cs="Sylfaen"/>
          <w:noProof/>
          <w:lang w:val="af-ZA"/>
        </w:rPr>
        <w:t>պահից</w:t>
      </w:r>
      <w:r w:rsidRPr="003D0BA6">
        <w:rPr>
          <w:rFonts w:ascii="GHEA Grapalat" w:hAnsi="GHEA Grapalat"/>
          <w:noProof/>
          <w:lang w:val="af-ZA"/>
        </w:rPr>
        <w:t xml:space="preserve"> </w:t>
      </w:r>
      <w:r w:rsidRPr="003D0BA6">
        <w:rPr>
          <w:rFonts w:ascii="GHEA Grapalat" w:hAnsi="GHEA Grapalat" w:cs="Sylfaen"/>
          <w:noProof/>
          <w:lang w:val="af-ZA"/>
        </w:rPr>
        <w:t>մեկամսյա ժամկետում</w:t>
      </w:r>
      <w:r w:rsidRPr="003D0BA6">
        <w:rPr>
          <w:rFonts w:ascii="GHEA Grapalat" w:hAnsi="GHEA Grapalat" w:cs="Sylfaen"/>
          <w:lang w:val="af-ZA"/>
        </w:rPr>
        <w:t xml:space="preserve"> </w:t>
      </w:r>
      <w:r w:rsidRPr="003D0BA6">
        <w:rPr>
          <w:rFonts w:ascii="GHEA Grapalat" w:hAnsi="GHEA Grapalat" w:cs="Sylfaen"/>
          <w:noProof/>
          <w:lang w:val="af-ZA"/>
        </w:rPr>
        <w:t xml:space="preserve">Հայաստանի Հանրապետության հանրային ծառայությունները կարգավորող հանձնաժողով </w:t>
      </w:r>
      <w:r w:rsidRPr="003D0BA6">
        <w:rPr>
          <w:rFonts w:ascii="GHEA Grapalat" w:hAnsi="GHEA Grapalat" w:cs="Sylfaen"/>
          <w:noProof/>
          <w:lang w:val="af-ZA"/>
        </w:rPr>
        <w:lastRenderedPageBreak/>
        <w:t>ներկայացնել մեկ միլիոն դրամ գումարի երաշխիք` մինչև 2018 թվականի</w:t>
      </w:r>
      <w:r w:rsidRPr="003D0BA6">
        <w:rPr>
          <w:rFonts w:ascii="GHEA Grapalat" w:hAnsi="GHEA Grapalat" w:cs="Sylfaen"/>
          <w:lang w:val="af-ZA"/>
        </w:rPr>
        <w:t xml:space="preserve"> հունիսի 27-ը գործողության </w:t>
      </w:r>
      <w:r w:rsidRPr="003D0BA6">
        <w:rPr>
          <w:rFonts w:ascii="GHEA Grapalat" w:hAnsi="GHEA Grapalat" w:cs="Sylfaen"/>
        </w:rPr>
        <w:t>ժամկետով</w:t>
      </w:r>
      <w:r w:rsidRPr="003D0BA6">
        <w:rPr>
          <w:rFonts w:ascii="GHEA Grapalat" w:hAnsi="GHEA Grapalat" w:cs="Sylfaen"/>
          <w:lang w:val="af-ZA"/>
        </w:rPr>
        <w:t>.</w:t>
      </w:r>
    </w:p>
    <w:p w:rsidR="007449B1" w:rsidRPr="003D0BA6" w:rsidRDefault="007449B1" w:rsidP="003D0BA6">
      <w:pPr>
        <w:pStyle w:val="ListParagraph"/>
        <w:numPr>
          <w:ilvl w:val="1"/>
          <w:numId w:val="3"/>
        </w:numPr>
        <w:tabs>
          <w:tab w:val="left" w:pos="3888"/>
        </w:tabs>
        <w:spacing w:line="360" w:lineRule="auto"/>
        <w:ind w:left="709" w:right="-283" w:hanging="283"/>
        <w:jc w:val="both"/>
        <w:rPr>
          <w:rFonts w:ascii="GHEA Grapalat" w:hAnsi="GHEA Grapalat"/>
          <w:b/>
          <w:iCs/>
          <w:lang w:val="af-ZA"/>
        </w:rPr>
      </w:pPr>
      <w:r w:rsidRPr="003D0BA6">
        <w:rPr>
          <w:rFonts w:ascii="GHEA Grapalat" w:hAnsi="GHEA Grapalat" w:cs="Sylfaen"/>
          <w:lang w:val="af-ZA"/>
        </w:rPr>
        <w:t xml:space="preserve">ընդունել ի գիտություն, որ </w:t>
      </w:r>
      <w:r w:rsidRPr="003D0BA6">
        <w:rPr>
          <w:rFonts w:ascii="GHEA Grapalat" w:hAnsi="GHEA Grapalat"/>
          <w:noProof/>
          <w:lang w:val="af-ZA"/>
        </w:rPr>
        <w:t xml:space="preserve">իրավասու է սույն որոշումն ուժի մեջ մտնելու պահից երկամսյա ժամկետում այն բողոքարկել </w:t>
      </w:r>
      <w:r w:rsidRPr="003D0BA6">
        <w:rPr>
          <w:rFonts w:ascii="GHEA Grapalat" w:hAnsi="GHEA Grapalat" w:cs="Sylfaen"/>
          <w:noProof/>
          <w:lang w:val="af-ZA"/>
        </w:rPr>
        <w:t>Հայաստանի Հանրապետության հանրային ծառայությունները կարգավորող հանձնաժողով</w:t>
      </w:r>
      <w:r w:rsidRPr="003D0BA6">
        <w:rPr>
          <w:rFonts w:ascii="GHEA Grapalat" w:hAnsi="GHEA Grapalat"/>
          <w:noProof/>
          <w:lang w:val="af-ZA"/>
        </w:rPr>
        <w:t xml:space="preserve"> կամ Հայաստանի Հանրապետության վարչական դատարան:</w:t>
      </w:r>
    </w:p>
    <w:p w:rsidR="009F097B" w:rsidRPr="003D0BA6" w:rsidRDefault="007449B1" w:rsidP="003D0BA6">
      <w:pPr>
        <w:numPr>
          <w:ilvl w:val="0"/>
          <w:numId w:val="1"/>
        </w:numPr>
        <w:spacing w:line="360" w:lineRule="auto"/>
        <w:ind w:left="426" w:right="-283" w:hanging="284"/>
        <w:jc w:val="both"/>
        <w:rPr>
          <w:rFonts w:ascii="GHEA Grapalat" w:hAnsi="GHEA Grapalat"/>
          <w:iCs/>
          <w:lang w:val="af-ZA"/>
        </w:rPr>
      </w:pPr>
      <w:r w:rsidRPr="003D0BA6">
        <w:rPr>
          <w:rFonts w:ascii="GHEA Grapalat" w:hAnsi="GHEA Grapalat"/>
          <w:iCs/>
          <w:lang w:val="af-ZA"/>
        </w:rPr>
        <w:t xml:space="preserve">Սույն </w:t>
      </w:r>
      <w:r w:rsidRPr="003D0BA6">
        <w:rPr>
          <w:rFonts w:ascii="GHEA Grapalat" w:hAnsi="GHEA Grapalat"/>
          <w:lang w:val="af-ZA"/>
        </w:rPr>
        <w:t>որոշումն ուժի մեջ է մտնում 2017 թվականի մայիսի 27-ից։</w:t>
      </w:r>
    </w:p>
    <w:p w:rsidR="000703A6" w:rsidRPr="003D0BA6" w:rsidRDefault="000703A6" w:rsidP="001E20CE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</w:p>
    <w:p w:rsidR="007449B1" w:rsidRPr="003D0BA6" w:rsidRDefault="007449B1" w:rsidP="001E20CE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</w:p>
    <w:p w:rsidR="00F86D9D" w:rsidRPr="003D0BA6" w:rsidRDefault="00F86D9D" w:rsidP="001E20CE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</w:p>
    <w:p w:rsidR="007449B1" w:rsidRPr="003D0BA6" w:rsidRDefault="007449B1" w:rsidP="001E20CE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</w:p>
    <w:p w:rsidR="00E60029" w:rsidRPr="003D0BA6" w:rsidRDefault="00E60029" w:rsidP="001E20CE">
      <w:pPr>
        <w:pStyle w:val="Header"/>
        <w:tabs>
          <w:tab w:val="clear" w:pos="4153"/>
          <w:tab w:val="clear" w:pos="8306"/>
          <w:tab w:val="left" w:pos="3165"/>
        </w:tabs>
        <w:jc w:val="both"/>
        <w:rPr>
          <w:rFonts w:ascii="GHEA Grapalat" w:hAnsi="GHEA Grapalat"/>
          <w:b/>
          <w:iCs/>
          <w:sz w:val="24"/>
          <w:lang w:val="af-ZA"/>
        </w:rPr>
      </w:pPr>
      <w:r w:rsidRPr="003D0BA6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="003A2CE2" w:rsidRPr="003D0BA6">
        <w:rPr>
          <w:rFonts w:ascii="GHEA Grapalat" w:hAnsi="GHEA Grapalat"/>
          <w:b/>
          <w:iCs/>
          <w:sz w:val="24"/>
          <w:lang w:val="af-ZA"/>
        </w:rPr>
        <w:t xml:space="preserve"> ՀԱՆՐԱՅԻՆ</w:t>
      </w:r>
    </w:p>
    <w:p w:rsidR="00E60029" w:rsidRPr="003D0BA6" w:rsidRDefault="003A2CE2" w:rsidP="008E4DD9">
      <w:pPr>
        <w:pStyle w:val="Header"/>
        <w:ind w:left="-360" w:hanging="180"/>
        <w:jc w:val="both"/>
        <w:rPr>
          <w:rFonts w:ascii="GHEA Grapalat" w:hAnsi="GHEA Grapalat"/>
          <w:b/>
          <w:iCs/>
          <w:sz w:val="24"/>
          <w:lang w:val="af-ZA"/>
        </w:rPr>
      </w:pPr>
      <w:r w:rsidRPr="003D0BA6">
        <w:rPr>
          <w:rFonts w:ascii="GHEA Grapalat" w:hAnsi="GHEA Grapalat"/>
          <w:b/>
          <w:iCs/>
          <w:sz w:val="24"/>
          <w:lang w:val="af-ZA"/>
        </w:rPr>
        <w:t xml:space="preserve">            </w:t>
      </w:r>
      <w:r w:rsidR="00E60029" w:rsidRPr="003D0BA6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:rsidR="00E60029" w:rsidRPr="003D0BA6" w:rsidRDefault="008E4DD9" w:rsidP="008E4DD9">
      <w:pPr>
        <w:pStyle w:val="Header"/>
        <w:jc w:val="both"/>
        <w:rPr>
          <w:rFonts w:ascii="GHEA Grapalat" w:hAnsi="GHEA Grapalat"/>
          <w:b/>
          <w:i/>
          <w:sz w:val="24"/>
          <w:lang w:val="af-ZA"/>
        </w:rPr>
      </w:pPr>
      <w:r w:rsidRPr="003D0BA6">
        <w:rPr>
          <w:rFonts w:ascii="GHEA Grapalat" w:hAnsi="GHEA Grapalat"/>
          <w:b/>
          <w:iCs/>
          <w:sz w:val="24"/>
          <w:lang w:val="af-ZA"/>
        </w:rPr>
        <w:t xml:space="preserve">      </w:t>
      </w:r>
      <w:r w:rsidR="003A2CE2" w:rsidRPr="003D0BA6">
        <w:rPr>
          <w:rFonts w:ascii="GHEA Grapalat" w:hAnsi="GHEA Grapalat"/>
          <w:b/>
          <w:iCs/>
          <w:sz w:val="24"/>
          <w:lang w:val="af-ZA"/>
        </w:rPr>
        <w:t xml:space="preserve">    </w:t>
      </w:r>
      <w:r w:rsidR="005B08A1" w:rsidRPr="003D0BA6">
        <w:rPr>
          <w:rFonts w:ascii="GHEA Grapalat" w:hAnsi="GHEA Grapalat"/>
          <w:b/>
          <w:iCs/>
          <w:sz w:val="24"/>
          <w:lang w:val="af-ZA"/>
        </w:rPr>
        <w:t xml:space="preserve">   </w:t>
      </w:r>
      <w:r w:rsidR="00E60029" w:rsidRPr="003D0BA6">
        <w:rPr>
          <w:rFonts w:ascii="GHEA Grapalat" w:hAnsi="GHEA Grapalat"/>
          <w:b/>
          <w:iCs/>
          <w:sz w:val="24"/>
          <w:lang w:val="af-ZA"/>
        </w:rPr>
        <w:t xml:space="preserve">ՀԱՆՁՆԱԺՈՂՈՎԻ ՆԱԽԱԳԱՀ՝                           </w:t>
      </w:r>
      <w:r w:rsidR="003A2CE2" w:rsidRPr="003D0BA6">
        <w:rPr>
          <w:rFonts w:ascii="GHEA Grapalat" w:hAnsi="GHEA Grapalat"/>
          <w:b/>
          <w:iCs/>
          <w:sz w:val="24"/>
          <w:lang w:val="af-ZA"/>
        </w:rPr>
        <w:t xml:space="preserve">     </w:t>
      </w:r>
      <w:r w:rsidR="00B27363" w:rsidRPr="003D0BA6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0444A4" w:rsidRPr="003D0BA6">
        <w:rPr>
          <w:rFonts w:ascii="GHEA Grapalat" w:hAnsi="GHEA Grapalat"/>
          <w:b/>
          <w:iCs/>
          <w:sz w:val="24"/>
          <w:lang w:val="af-ZA"/>
        </w:rPr>
        <w:t xml:space="preserve"> </w:t>
      </w:r>
      <w:r w:rsidR="00E60029" w:rsidRPr="003D0BA6">
        <w:rPr>
          <w:rFonts w:ascii="GHEA Grapalat" w:hAnsi="GHEA Grapalat"/>
          <w:b/>
          <w:iCs/>
          <w:sz w:val="24"/>
          <w:lang w:val="af-ZA"/>
        </w:rPr>
        <w:t xml:space="preserve">Ռ. </w:t>
      </w:r>
      <w:r w:rsidR="00E60029" w:rsidRPr="003D0BA6">
        <w:rPr>
          <w:rFonts w:ascii="GHEA Grapalat" w:hAnsi="GHEA Grapalat"/>
          <w:b/>
          <w:iCs/>
          <w:sz w:val="24"/>
          <w:lang w:val="hy-AM"/>
        </w:rPr>
        <w:t>ՆԱԶԱՐՅԱՆ</w:t>
      </w:r>
    </w:p>
    <w:p w:rsidR="00806088" w:rsidRPr="003D0BA6" w:rsidRDefault="009C795E" w:rsidP="00835FE2">
      <w:pPr>
        <w:pStyle w:val="Header"/>
        <w:jc w:val="both"/>
        <w:rPr>
          <w:rFonts w:ascii="GHEA Grapalat" w:hAnsi="GHEA Grapalat"/>
          <w:lang w:val="af-ZA"/>
        </w:rPr>
      </w:pPr>
      <w:r w:rsidRPr="003D0BA6">
        <w:rPr>
          <w:rFonts w:ascii="GHEA Grapalat" w:hAnsi="GHEA Grapalat"/>
          <w:bCs/>
          <w:iCs/>
          <w:noProof/>
          <w:sz w:val="18"/>
          <w:szCs w:val="18"/>
          <w:lang w:val="af-Z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8.4pt;margin-top:14.5pt;width:196.7pt;height:58.5pt;z-index:251663360;mso-width-percent:400;mso-width-percent:400;mso-width-relative:margin;mso-height-relative:margin" strokecolor="white [3212]">
            <v:textbox>
              <w:txbxContent>
                <w:p w:rsidR="0041249A" w:rsidRDefault="0041249A" w:rsidP="00AB49D2">
                  <w:pPr>
                    <w:pStyle w:val="Header"/>
                    <w:jc w:val="center"/>
                    <w:rPr>
                      <w:rFonts w:ascii="Sylfaen" w:hAnsi="Sylfaen"/>
                      <w:bCs/>
                      <w:iCs/>
                      <w:sz w:val="18"/>
                      <w:lang w:val="af-ZA"/>
                    </w:rPr>
                  </w:pPr>
                </w:p>
                <w:p w:rsidR="0041249A" w:rsidRPr="003D0BA6" w:rsidRDefault="0041249A" w:rsidP="00AB49D2">
                  <w:pPr>
                    <w:pStyle w:val="Header"/>
                    <w:jc w:val="center"/>
                    <w:rPr>
                      <w:rFonts w:ascii="GHEA Grapalat" w:hAnsi="GHEA Grapalat"/>
                      <w:bCs/>
                      <w:iCs/>
                      <w:lang w:val="af-ZA"/>
                    </w:rPr>
                  </w:pPr>
                  <w:r w:rsidRPr="003D0BA6">
                    <w:rPr>
                      <w:rFonts w:ascii="GHEA Grapalat" w:hAnsi="GHEA Grapalat"/>
                      <w:bCs/>
                      <w:iCs/>
                      <w:lang w:val="af-ZA"/>
                    </w:rPr>
                    <w:t>ք. Երևան</w:t>
                  </w:r>
                </w:p>
                <w:p w:rsidR="0041249A" w:rsidRPr="003D0BA6" w:rsidRDefault="00912682" w:rsidP="00AB49D2">
                  <w:pPr>
                    <w:pStyle w:val="Header"/>
                    <w:jc w:val="center"/>
                    <w:rPr>
                      <w:rFonts w:ascii="GHEA Grapalat" w:hAnsi="GHEA Grapalat"/>
                      <w:bCs/>
                      <w:iCs/>
                      <w:lang w:val="af-ZA"/>
                    </w:rPr>
                  </w:pPr>
                  <w:r w:rsidRPr="003D0BA6">
                    <w:rPr>
                      <w:rFonts w:ascii="GHEA Grapalat" w:hAnsi="GHEA Grapalat"/>
                      <w:bCs/>
                      <w:iCs/>
                      <w:lang w:val="af-ZA"/>
                    </w:rPr>
                    <w:t xml:space="preserve">  3</w:t>
                  </w:r>
                  <w:r w:rsidR="0041249A" w:rsidRPr="003D0BA6">
                    <w:rPr>
                      <w:rFonts w:ascii="GHEA Grapalat" w:hAnsi="GHEA Grapalat"/>
                      <w:bCs/>
                      <w:iCs/>
                      <w:lang w:val="af-ZA"/>
                    </w:rPr>
                    <w:t xml:space="preserve"> </w:t>
                  </w:r>
                  <w:r w:rsidRPr="003D0BA6">
                    <w:rPr>
                      <w:rFonts w:ascii="GHEA Grapalat" w:hAnsi="GHEA Grapalat"/>
                      <w:bCs/>
                      <w:iCs/>
                      <w:lang w:val="af-ZA"/>
                    </w:rPr>
                    <w:t>մայիսի</w:t>
                  </w:r>
                  <w:r w:rsidR="0041249A" w:rsidRPr="003D0BA6">
                    <w:rPr>
                      <w:rFonts w:ascii="GHEA Grapalat" w:hAnsi="GHEA Grapalat"/>
                      <w:bCs/>
                      <w:iCs/>
                      <w:lang w:val="af-ZA"/>
                    </w:rPr>
                    <w:t xml:space="preserve"> </w:t>
                  </w:r>
                  <w:r w:rsidR="0041249A" w:rsidRPr="003D0BA6">
                    <w:rPr>
                      <w:rFonts w:ascii="GHEA Grapalat" w:hAnsi="GHEA Grapalat" w:cs="Sylfaen"/>
                      <w:bCs/>
                      <w:iCs/>
                      <w:lang w:val="af-ZA"/>
                    </w:rPr>
                    <w:t>201</w:t>
                  </w:r>
                  <w:r w:rsidR="007449B1" w:rsidRPr="003D0BA6">
                    <w:rPr>
                      <w:rFonts w:ascii="GHEA Grapalat" w:hAnsi="GHEA Grapalat" w:cs="Sylfaen"/>
                      <w:bCs/>
                      <w:iCs/>
                      <w:lang w:val="af-ZA"/>
                    </w:rPr>
                    <w:t>7</w:t>
                  </w:r>
                  <w:r w:rsidR="0041249A" w:rsidRPr="003D0BA6">
                    <w:rPr>
                      <w:rFonts w:ascii="GHEA Grapalat" w:hAnsi="GHEA Grapalat" w:cs="Sylfaen"/>
                      <w:bCs/>
                      <w:iCs/>
                      <w:lang w:val="af-ZA"/>
                    </w:rPr>
                    <w:t>թ.</w:t>
                  </w:r>
                </w:p>
                <w:p w:rsidR="0041249A" w:rsidRPr="003D0BA6" w:rsidRDefault="0041249A">
                  <w:pPr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 w:rsidR="00835FE2" w:rsidRPr="003D0BA6">
        <w:rPr>
          <w:rFonts w:ascii="GHEA Grapalat" w:hAnsi="GHEA Grapalat"/>
          <w:bCs/>
          <w:iCs/>
          <w:sz w:val="18"/>
          <w:szCs w:val="18"/>
          <w:lang w:val="af-ZA"/>
        </w:rPr>
        <w:t xml:space="preserve">            </w:t>
      </w:r>
    </w:p>
    <w:sectPr w:rsidR="00806088" w:rsidRPr="003D0BA6" w:rsidSect="007449B1">
      <w:pgSz w:w="11906" w:h="16838"/>
      <w:pgMar w:top="56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95E" w:rsidRDefault="009C795E" w:rsidP="00B63CD1">
      <w:r>
        <w:separator/>
      </w:r>
    </w:p>
  </w:endnote>
  <w:endnote w:type="continuationSeparator" w:id="0">
    <w:p w:rsidR="009C795E" w:rsidRDefault="009C795E" w:rsidP="00B6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95E" w:rsidRDefault="009C795E" w:rsidP="00B63CD1">
      <w:r>
        <w:separator/>
      </w:r>
    </w:p>
  </w:footnote>
  <w:footnote w:type="continuationSeparator" w:id="0">
    <w:p w:rsidR="009C795E" w:rsidRDefault="009C795E" w:rsidP="00B6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D1699"/>
    <w:multiLevelType w:val="hybridMultilevel"/>
    <w:tmpl w:val="CC8EF60E"/>
    <w:lvl w:ilvl="0" w:tplc="0409000F">
      <w:start w:val="1"/>
      <w:numFmt w:val="decimal"/>
      <w:lvlText w:val="%1."/>
      <w:lvlJc w:val="left"/>
      <w:pPr>
        <w:ind w:left="6598" w:hanging="360"/>
      </w:pPr>
    </w:lvl>
    <w:lvl w:ilvl="1" w:tplc="20DAC010">
      <w:start w:val="1"/>
      <w:numFmt w:val="decimal"/>
      <w:lvlText w:val="%2)"/>
      <w:lvlJc w:val="left"/>
      <w:pPr>
        <w:ind w:left="731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038" w:hanging="180"/>
      </w:pPr>
    </w:lvl>
    <w:lvl w:ilvl="3" w:tplc="0409000F" w:tentative="1">
      <w:start w:val="1"/>
      <w:numFmt w:val="decimal"/>
      <w:lvlText w:val="%4."/>
      <w:lvlJc w:val="left"/>
      <w:pPr>
        <w:ind w:left="8758" w:hanging="360"/>
      </w:pPr>
    </w:lvl>
    <w:lvl w:ilvl="4" w:tplc="04090019" w:tentative="1">
      <w:start w:val="1"/>
      <w:numFmt w:val="lowerLetter"/>
      <w:lvlText w:val="%5."/>
      <w:lvlJc w:val="left"/>
      <w:pPr>
        <w:ind w:left="9478" w:hanging="360"/>
      </w:pPr>
    </w:lvl>
    <w:lvl w:ilvl="5" w:tplc="0409001B" w:tentative="1">
      <w:start w:val="1"/>
      <w:numFmt w:val="lowerRoman"/>
      <w:lvlText w:val="%6."/>
      <w:lvlJc w:val="right"/>
      <w:pPr>
        <w:ind w:left="10198" w:hanging="180"/>
      </w:pPr>
    </w:lvl>
    <w:lvl w:ilvl="6" w:tplc="0409000F" w:tentative="1">
      <w:start w:val="1"/>
      <w:numFmt w:val="decimal"/>
      <w:lvlText w:val="%7."/>
      <w:lvlJc w:val="left"/>
      <w:pPr>
        <w:ind w:left="10918" w:hanging="360"/>
      </w:pPr>
    </w:lvl>
    <w:lvl w:ilvl="7" w:tplc="04090019" w:tentative="1">
      <w:start w:val="1"/>
      <w:numFmt w:val="lowerLetter"/>
      <w:lvlText w:val="%8."/>
      <w:lvlJc w:val="left"/>
      <w:pPr>
        <w:ind w:left="11638" w:hanging="360"/>
      </w:pPr>
    </w:lvl>
    <w:lvl w:ilvl="8" w:tplc="040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 w15:restartNumberingAfterBreak="0">
    <w:nsid w:val="574119B8"/>
    <w:multiLevelType w:val="hybridMultilevel"/>
    <w:tmpl w:val="12D248C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17CC4A1E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A5B7076"/>
    <w:multiLevelType w:val="hybridMultilevel"/>
    <w:tmpl w:val="DF86B120"/>
    <w:lvl w:ilvl="0" w:tplc="68FC04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029"/>
    <w:rsid w:val="00006360"/>
    <w:rsid w:val="0001328E"/>
    <w:rsid w:val="000324AB"/>
    <w:rsid w:val="000444A4"/>
    <w:rsid w:val="000506B1"/>
    <w:rsid w:val="0005150E"/>
    <w:rsid w:val="000703A6"/>
    <w:rsid w:val="00083191"/>
    <w:rsid w:val="00085625"/>
    <w:rsid w:val="0009321B"/>
    <w:rsid w:val="00096A4F"/>
    <w:rsid w:val="000A2B2A"/>
    <w:rsid w:val="000F5BE9"/>
    <w:rsid w:val="0010483D"/>
    <w:rsid w:val="00131B48"/>
    <w:rsid w:val="00141EE5"/>
    <w:rsid w:val="001537C4"/>
    <w:rsid w:val="00157B99"/>
    <w:rsid w:val="001A023A"/>
    <w:rsid w:val="001B121E"/>
    <w:rsid w:val="001B5B84"/>
    <w:rsid w:val="001C2FFF"/>
    <w:rsid w:val="001E20CE"/>
    <w:rsid w:val="001E58F3"/>
    <w:rsid w:val="001E69E9"/>
    <w:rsid w:val="001F7DEA"/>
    <w:rsid w:val="00226898"/>
    <w:rsid w:val="002353CC"/>
    <w:rsid w:val="002422BA"/>
    <w:rsid w:val="002450B7"/>
    <w:rsid w:val="00247CBA"/>
    <w:rsid w:val="00256D96"/>
    <w:rsid w:val="00274B8D"/>
    <w:rsid w:val="002A395B"/>
    <w:rsid w:val="002A724E"/>
    <w:rsid w:val="002B0262"/>
    <w:rsid w:val="002D5939"/>
    <w:rsid w:val="002E4034"/>
    <w:rsid w:val="002E431B"/>
    <w:rsid w:val="0035547D"/>
    <w:rsid w:val="00366562"/>
    <w:rsid w:val="00376AE3"/>
    <w:rsid w:val="003922F1"/>
    <w:rsid w:val="0039692B"/>
    <w:rsid w:val="003A2CE2"/>
    <w:rsid w:val="003B64F9"/>
    <w:rsid w:val="003D0BA6"/>
    <w:rsid w:val="004064E6"/>
    <w:rsid w:val="0041249A"/>
    <w:rsid w:val="00417923"/>
    <w:rsid w:val="00444E18"/>
    <w:rsid w:val="0046486C"/>
    <w:rsid w:val="004905A1"/>
    <w:rsid w:val="004935A4"/>
    <w:rsid w:val="0049553C"/>
    <w:rsid w:val="004F4E5F"/>
    <w:rsid w:val="00533DAB"/>
    <w:rsid w:val="00552A03"/>
    <w:rsid w:val="005547F6"/>
    <w:rsid w:val="005800D1"/>
    <w:rsid w:val="00594E92"/>
    <w:rsid w:val="005A55EF"/>
    <w:rsid w:val="005B08A1"/>
    <w:rsid w:val="005B2664"/>
    <w:rsid w:val="005C751A"/>
    <w:rsid w:val="005D56BE"/>
    <w:rsid w:val="00603AB8"/>
    <w:rsid w:val="00607B9F"/>
    <w:rsid w:val="00610534"/>
    <w:rsid w:val="0062557A"/>
    <w:rsid w:val="0064646A"/>
    <w:rsid w:val="0065031E"/>
    <w:rsid w:val="006655DF"/>
    <w:rsid w:val="006B0FD4"/>
    <w:rsid w:val="006F5C0D"/>
    <w:rsid w:val="00713DA9"/>
    <w:rsid w:val="0071664C"/>
    <w:rsid w:val="0072353E"/>
    <w:rsid w:val="007449B1"/>
    <w:rsid w:val="007E49B7"/>
    <w:rsid w:val="007F7522"/>
    <w:rsid w:val="008059EC"/>
    <w:rsid w:val="00806088"/>
    <w:rsid w:val="00835FE2"/>
    <w:rsid w:val="00852EFE"/>
    <w:rsid w:val="00860DD7"/>
    <w:rsid w:val="00870414"/>
    <w:rsid w:val="00880F61"/>
    <w:rsid w:val="008D31A8"/>
    <w:rsid w:val="008D5A9F"/>
    <w:rsid w:val="008E4DD9"/>
    <w:rsid w:val="00912682"/>
    <w:rsid w:val="00937BAB"/>
    <w:rsid w:val="009637EA"/>
    <w:rsid w:val="009927ED"/>
    <w:rsid w:val="00994430"/>
    <w:rsid w:val="009C795E"/>
    <w:rsid w:val="009D1255"/>
    <w:rsid w:val="009E69F5"/>
    <w:rsid w:val="009F04D7"/>
    <w:rsid w:val="009F097B"/>
    <w:rsid w:val="00A2250B"/>
    <w:rsid w:val="00A23394"/>
    <w:rsid w:val="00A263E9"/>
    <w:rsid w:val="00A269EA"/>
    <w:rsid w:val="00A31796"/>
    <w:rsid w:val="00A373C9"/>
    <w:rsid w:val="00A46DD0"/>
    <w:rsid w:val="00AB49D2"/>
    <w:rsid w:val="00AB5D4C"/>
    <w:rsid w:val="00AD4A09"/>
    <w:rsid w:val="00AE4FCE"/>
    <w:rsid w:val="00B27363"/>
    <w:rsid w:val="00B40F59"/>
    <w:rsid w:val="00B63CD1"/>
    <w:rsid w:val="00BA450F"/>
    <w:rsid w:val="00BB16AC"/>
    <w:rsid w:val="00C04A03"/>
    <w:rsid w:val="00C271C6"/>
    <w:rsid w:val="00C51304"/>
    <w:rsid w:val="00C66A0A"/>
    <w:rsid w:val="00CC041D"/>
    <w:rsid w:val="00CC1BFF"/>
    <w:rsid w:val="00CD4BF8"/>
    <w:rsid w:val="00CF0F65"/>
    <w:rsid w:val="00CF514D"/>
    <w:rsid w:val="00D01198"/>
    <w:rsid w:val="00D2642D"/>
    <w:rsid w:val="00D31C98"/>
    <w:rsid w:val="00D45923"/>
    <w:rsid w:val="00D7689E"/>
    <w:rsid w:val="00D772BF"/>
    <w:rsid w:val="00DB23F3"/>
    <w:rsid w:val="00DD2A52"/>
    <w:rsid w:val="00DE41CA"/>
    <w:rsid w:val="00E0770F"/>
    <w:rsid w:val="00E43884"/>
    <w:rsid w:val="00E60029"/>
    <w:rsid w:val="00E7153C"/>
    <w:rsid w:val="00E8164E"/>
    <w:rsid w:val="00E8626E"/>
    <w:rsid w:val="00EA66CB"/>
    <w:rsid w:val="00ED711F"/>
    <w:rsid w:val="00EE5959"/>
    <w:rsid w:val="00F05B38"/>
    <w:rsid w:val="00F86D9D"/>
    <w:rsid w:val="00F90A2D"/>
    <w:rsid w:val="00F939A3"/>
    <w:rsid w:val="00FA5470"/>
    <w:rsid w:val="00FB4794"/>
    <w:rsid w:val="00FE267F"/>
    <w:rsid w:val="00FE290B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88FE6D0"/>
  <w15:docId w15:val="{F67C8D41-5AC7-440E-A265-D66BF32F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E60029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60029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BodyText">
    <w:name w:val="Body Text"/>
    <w:basedOn w:val="Normal"/>
    <w:link w:val="BodyTextChar"/>
    <w:rsid w:val="00E60029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E60029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styleId="Header">
    <w:name w:val="header"/>
    <w:basedOn w:val="Normal"/>
    <w:link w:val="HeaderChar"/>
    <w:rsid w:val="00E6002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6002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B63CD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EnvelopeReturn">
    <w:name w:val="envelope return"/>
    <w:basedOn w:val="Normal"/>
    <w:rsid w:val="001E20CE"/>
    <w:rPr>
      <w:rFonts w:ascii="Nork New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44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BEC9-BFE9-4B6C-A045-39E46C02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Astghik Hakobjanyan</cp:lastModifiedBy>
  <cp:revision>94</cp:revision>
  <cp:lastPrinted>2017-04-26T11:11:00Z</cp:lastPrinted>
  <dcterms:created xsi:type="dcterms:W3CDTF">2015-10-01T12:32:00Z</dcterms:created>
  <dcterms:modified xsi:type="dcterms:W3CDTF">2021-11-30T08:30:00Z</dcterms:modified>
</cp:coreProperties>
</file>