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475" w:rsidRPr="0093154D" w:rsidRDefault="0093154D" w:rsidP="007D0117">
      <w:pPr>
        <w:tabs>
          <w:tab w:val="center" w:pos="4860"/>
        </w:tabs>
        <w:jc w:val="center"/>
        <w:rPr>
          <w:rFonts w:ascii="GHEA Grapalat" w:hAnsi="GHEA Grapalat"/>
          <w:lang w:val="en-US"/>
        </w:rPr>
      </w:pPr>
      <w:r w:rsidRPr="0093154D">
        <w:rPr>
          <w:rFonts w:ascii="GHEA Grapalat" w:hAnsi="GHEA Grapalat"/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left:0;text-align:left;margin-left:-14.25pt;margin-top:-20.2pt;width:146.25pt;height:3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" stroked="f">
            <v:textbox>
              <w:txbxContent>
                <w:p w:rsidR="004B2043" w:rsidRPr="0093154D" w:rsidRDefault="00686447" w:rsidP="00952ACA">
                  <w:pPr>
                    <w:jc w:val="center"/>
                    <w:rPr>
                      <w:rFonts w:ascii="GHEA Grapalat" w:hAnsi="GHEA Grapalat"/>
                      <w:sz w:val="22"/>
                    </w:rPr>
                  </w:pPr>
                  <w:r w:rsidRPr="0093154D">
                    <w:rPr>
                      <w:rFonts w:ascii="GHEA Grapalat" w:hAnsi="GHEA Grapalat"/>
                      <w:b/>
                      <w:sz w:val="28"/>
                      <w:szCs w:val="32"/>
                      <w:lang w:val="en-US"/>
                    </w:rPr>
                    <w:t>600.0433.28</w:t>
                  </w:r>
                  <w:r w:rsidR="004B2043" w:rsidRPr="0093154D">
                    <w:rPr>
                      <w:rFonts w:ascii="GHEA Grapalat" w:hAnsi="GHEA Grapalat"/>
                      <w:b/>
                      <w:sz w:val="28"/>
                      <w:szCs w:val="32"/>
                      <w:lang w:val="en-US"/>
                    </w:rPr>
                    <w:t>.11.1</w:t>
                  </w:r>
                  <w:r w:rsidRPr="0093154D">
                    <w:rPr>
                      <w:rFonts w:ascii="GHEA Grapalat" w:hAnsi="GHEA Grapalat"/>
                      <w:b/>
                      <w:sz w:val="28"/>
                      <w:szCs w:val="32"/>
                      <w:lang w:val="en-US"/>
                    </w:rPr>
                    <w:t>8</w:t>
                  </w:r>
                </w:p>
              </w:txbxContent>
            </v:textbox>
          </v:shape>
        </w:pict>
      </w:r>
      <w:r w:rsidR="00CC0CAD" w:rsidRPr="0093154D">
        <w:rPr>
          <w:rFonts w:ascii="GHEA Grapalat" w:hAnsi="GHEA Grapalat"/>
        </w:rPr>
        <w:object w:dxaOrig="3739" w:dyaOrig="36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.75pt;height:81pt" o:ole="">
            <v:imagedata r:id="rId6" o:title=""/>
          </v:shape>
          <o:OLEObject Type="Embed" ProgID="Word.Document.8" ShapeID="_x0000_i1025" DrawAspect="Content" ObjectID="_1702209876" r:id="rId7"/>
        </w:object>
      </w:r>
    </w:p>
    <w:p w:rsidR="00333475" w:rsidRPr="0093154D" w:rsidRDefault="00064C08" w:rsidP="00064C08">
      <w:pPr>
        <w:pStyle w:val="voroshum"/>
        <w:spacing w:before="440"/>
        <w:rPr>
          <w:rFonts w:ascii="GHEA Grapalat" w:hAnsi="GHEA Grapalat" w:cs="Sylfaen"/>
          <w:lang w:val="hy-AM"/>
        </w:rPr>
      </w:pPr>
      <w:r w:rsidRPr="0093154D">
        <w:rPr>
          <w:rFonts w:ascii="GHEA Grapalat" w:hAnsi="GHEA Grapalat" w:cs="Sylfaen"/>
          <w:lang w:val="hy-AM"/>
        </w:rPr>
        <w:t>ՀԱՅԱՍՏԱՆԻ ՀԱՆՐԱՊԵՏՈՒԹՅԱՆ</w:t>
      </w:r>
      <w:r w:rsidRPr="0093154D">
        <w:rPr>
          <w:rFonts w:ascii="GHEA Grapalat" w:hAnsi="GHEA Grapalat" w:cs="Sylfaen"/>
          <w:lang w:val="hy-AM"/>
        </w:rPr>
        <w:br/>
        <w:t>ՀԱՆՐԱՅԻՆ ԾԱՌԱՅՈՒԹՅՈՒՆՆԵՐԸ ԿԱՐԳԱՎՈՐՈՂ ՀԱՆՁՆԱԺՈՂՈՎ</w:t>
      </w:r>
    </w:p>
    <w:p w:rsidR="0093154D" w:rsidRPr="0093154D" w:rsidRDefault="0093154D" w:rsidP="0093154D">
      <w:pPr>
        <w:pStyle w:val="Header"/>
        <w:jc w:val="center"/>
        <w:rPr>
          <w:rFonts w:ascii="GHEA Grapalat" w:hAnsi="GHEA Grapalat" w:cs="Sylfaen"/>
          <w:b/>
          <w:sz w:val="16"/>
          <w:szCs w:val="16"/>
          <w:lang w:val="af-ZA"/>
        </w:rPr>
      </w:pPr>
    </w:p>
    <w:p w:rsidR="00333475" w:rsidRPr="0093154D" w:rsidRDefault="0085760A" w:rsidP="0093154D">
      <w:pPr>
        <w:pStyle w:val="Header"/>
        <w:jc w:val="center"/>
        <w:rPr>
          <w:rFonts w:ascii="GHEA Grapalat" w:hAnsi="GHEA Grapalat"/>
          <w:b/>
          <w:sz w:val="32"/>
          <w:szCs w:val="28"/>
          <w:lang w:val="af-ZA"/>
        </w:rPr>
      </w:pPr>
      <w:r w:rsidRPr="0093154D">
        <w:rPr>
          <w:rFonts w:ascii="GHEA Grapalat" w:hAnsi="GHEA Grapalat" w:cs="Sylfaen"/>
          <w:b/>
          <w:sz w:val="32"/>
          <w:szCs w:val="28"/>
          <w:lang w:val="af-ZA"/>
        </w:rPr>
        <w:t>Ո</w:t>
      </w:r>
      <w:r w:rsidR="0093154D">
        <w:rPr>
          <w:rFonts w:ascii="GHEA Grapalat" w:hAnsi="GHEA Grapalat" w:cs="Sylfaen"/>
          <w:b/>
          <w:sz w:val="32"/>
          <w:szCs w:val="28"/>
          <w:lang w:val="af-ZA"/>
        </w:rPr>
        <w:t xml:space="preserve"> </w:t>
      </w:r>
      <w:r w:rsidRPr="0093154D">
        <w:rPr>
          <w:rFonts w:ascii="GHEA Grapalat" w:hAnsi="GHEA Grapalat" w:cs="Sylfaen"/>
          <w:b/>
          <w:sz w:val="32"/>
          <w:szCs w:val="28"/>
          <w:lang w:val="af-ZA"/>
        </w:rPr>
        <w:t>Ր</w:t>
      </w:r>
      <w:r w:rsidR="0093154D">
        <w:rPr>
          <w:rFonts w:ascii="GHEA Grapalat" w:hAnsi="GHEA Grapalat" w:cs="Sylfaen"/>
          <w:b/>
          <w:sz w:val="32"/>
          <w:szCs w:val="28"/>
          <w:lang w:val="af-ZA"/>
        </w:rPr>
        <w:t xml:space="preserve"> </w:t>
      </w:r>
      <w:r w:rsidRPr="0093154D">
        <w:rPr>
          <w:rFonts w:ascii="GHEA Grapalat" w:hAnsi="GHEA Grapalat" w:cs="Sylfaen"/>
          <w:b/>
          <w:sz w:val="32"/>
          <w:szCs w:val="28"/>
          <w:lang w:val="af-ZA"/>
        </w:rPr>
        <w:t>Ո</w:t>
      </w:r>
      <w:r w:rsidR="0093154D">
        <w:rPr>
          <w:rFonts w:ascii="GHEA Grapalat" w:hAnsi="GHEA Grapalat" w:cs="Sylfaen"/>
          <w:b/>
          <w:sz w:val="32"/>
          <w:szCs w:val="28"/>
          <w:lang w:val="af-ZA"/>
        </w:rPr>
        <w:t xml:space="preserve"> </w:t>
      </w:r>
      <w:r w:rsidRPr="0093154D">
        <w:rPr>
          <w:rFonts w:ascii="GHEA Grapalat" w:hAnsi="GHEA Grapalat" w:cs="Sylfaen"/>
          <w:b/>
          <w:sz w:val="32"/>
          <w:szCs w:val="28"/>
          <w:lang w:val="af-ZA"/>
        </w:rPr>
        <w:t>Շ</w:t>
      </w:r>
      <w:r w:rsidR="0093154D">
        <w:rPr>
          <w:rFonts w:ascii="GHEA Grapalat" w:hAnsi="GHEA Grapalat" w:cs="Sylfaen"/>
          <w:b/>
          <w:sz w:val="32"/>
          <w:szCs w:val="28"/>
          <w:lang w:val="af-ZA"/>
        </w:rPr>
        <w:t xml:space="preserve"> </w:t>
      </w:r>
      <w:r w:rsidRPr="0093154D">
        <w:rPr>
          <w:rFonts w:ascii="GHEA Grapalat" w:hAnsi="GHEA Grapalat" w:cs="Sylfaen"/>
          <w:b/>
          <w:sz w:val="32"/>
          <w:szCs w:val="28"/>
          <w:lang w:val="af-ZA"/>
        </w:rPr>
        <w:t>ՈՒ</w:t>
      </w:r>
      <w:r w:rsidR="0093154D">
        <w:rPr>
          <w:rFonts w:ascii="GHEA Grapalat" w:hAnsi="GHEA Grapalat" w:cs="Sylfaen"/>
          <w:b/>
          <w:sz w:val="32"/>
          <w:szCs w:val="28"/>
          <w:lang w:val="af-ZA"/>
        </w:rPr>
        <w:t xml:space="preserve"> </w:t>
      </w:r>
      <w:r w:rsidRPr="0093154D">
        <w:rPr>
          <w:rFonts w:ascii="GHEA Grapalat" w:hAnsi="GHEA Grapalat" w:cs="Sylfaen"/>
          <w:b/>
          <w:sz w:val="32"/>
          <w:szCs w:val="28"/>
          <w:lang w:val="af-ZA"/>
        </w:rPr>
        <w:t>Մ</w:t>
      </w:r>
    </w:p>
    <w:p w:rsidR="00333475" w:rsidRPr="0093154D" w:rsidRDefault="00333475" w:rsidP="0093154D">
      <w:pPr>
        <w:pStyle w:val="Header"/>
        <w:jc w:val="center"/>
        <w:rPr>
          <w:rFonts w:ascii="GHEA Grapalat" w:hAnsi="GHEA Grapalat"/>
          <w:b/>
          <w:sz w:val="16"/>
          <w:szCs w:val="16"/>
          <w:lang w:val="af-ZA"/>
        </w:rPr>
      </w:pPr>
    </w:p>
    <w:p w:rsidR="00333475" w:rsidRPr="0093154D" w:rsidRDefault="00686447" w:rsidP="0093154D">
      <w:pPr>
        <w:pStyle w:val="Header"/>
        <w:jc w:val="center"/>
        <w:rPr>
          <w:rFonts w:ascii="GHEA Grapalat" w:hAnsi="GHEA Grapalat"/>
          <w:sz w:val="24"/>
          <w:szCs w:val="22"/>
          <w:lang w:val="hy-AM"/>
        </w:rPr>
      </w:pPr>
      <w:r w:rsidRPr="0093154D">
        <w:rPr>
          <w:rFonts w:ascii="GHEA Grapalat" w:hAnsi="GHEA Grapalat"/>
          <w:sz w:val="24"/>
          <w:szCs w:val="22"/>
          <w:lang w:val="af-ZA"/>
        </w:rPr>
        <w:t>28 նոյեմբերի</w:t>
      </w:r>
      <w:r w:rsidR="00403D4C" w:rsidRPr="0093154D">
        <w:rPr>
          <w:rFonts w:ascii="GHEA Grapalat" w:hAnsi="GHEA Grapalat" w:cs="Sylfaen"/>
          <w:sz w:val="24"/>
          <w:szCs w:val="22"/>
          <w:lang w:val="af-ZA"/>
        </w:rPr>
        <w:t xml:space="preserve"> </w:t>
      </w:r>
      <w:r w:rsidR="00333475" w:rsidRPr="0093154D">
        <w:rPr>
          <w:rFonts w:ascii="GHEA Grapalat" w:hAnsi="GHEA Grapalat" w:cs="Sylfaen"/>
          <w:sz w:val="24"/>
          <w:szCs w:val="22"/>
          <w:lang w:val="af-ZA"/>
        </w:rPr>
        <w:t>2</w:t>
      </w:r>
      <w:r w:rsidR="00333475" w:rsidRPr="0093154D">
        <w:rPr>
          <w:rFonts w:ascii="GHEA Grapalat" w:hAnsi="GHEA Grapalat"/>
          <w:sz w:val="24"/>
          <w:szCs w:val="22"/>
          <w:lang w:val="af-ZA"/>
        </w:rPr>
        <w:t>0</w:t>
      </w:r>
      <w:r w:rsidR="00AB25AF" w:rsidRPr="0093154D">
        <w:rPr>
          <w:rFonts w:ascii="GHEA Grapalat" w:hAnsi="GHEA Grapalat"/>
          <w:sz w:val="24"/>
          <w:szCs w:val="22"/>
          <w:lang w:val="af-ZA"/>
        </w:rPr>
        <w:t>1</w:t>
      </w:r>
      <w:r w:rsidR="00AE3262" w:rsidRPr="0093154D">
        <w:rPr>
          <w:rFonts w:ascii="GHEA Grapalat" w:hAnsi="GHEA Grapalat"/>
          <w:sz w:val="24"/>
          <w:szCs w:val="22"/>
          <w:lang w:val="hy-AM"/>
        </w:rPr>
        <w:t>8</w:t>
      </w:r>
      <w:r w:rsidR="00333475" w:rsidRPr="0093154D">
        <w:rPr>
          <w:rFonts w:ascii="GHEA Grapalat" w:hAnsi="GHEA Grapalat"/>
          <w:sz w:val="24"/>
          <w:szCs w:val="22"/>
          <w:lang w:val="af-ZA"/>
        </w:rPr>
        <w:t xml:space="preserve"> </w:t>
      </w:r>
      <w:r w:rsidR="0085760A" w:rsidRPr="0093154D">
        <w:rPr>
          <w:rFonts w:ascii="GHEA Grapalat" w:hAnsi="GHEA Grapalat" w:cs="Sylfaen"/>
          <w:sz w:val="24"/>
          <w:szCs w:val="22"/>
          <w:lang w:val="af-ZA"/>
        </w:rPr>
        <w:t>թվականի</w:t>
      </w:r>
      <w:r w:rsidR="00333475" w:rsidRPr="0093154D">
        <w:rPr>
          <w:rFonts w:ascii="GHEA Grapalat" w:hAnsi="GHEA Grapalat"/>
          <w:sz w:val="24"/>
          <w:szCs w:val="22"/>
          <w:lang w:val="af-ZA"/>
        </w:rPr>
        <w:t xml:space="preserve"> </w:t>
      </w:r>
      <w:r w:rsidR="00333475" w:rsidRPr="0093154D">
        <w:rPr>
          <w:rFonts w:ascii="GHEA Grapalat" w:hAnsi="GHEA Grapalat"/>
          <w:sz w:val="24"/>
          <w:szCs w:val="22"/>
          <w:lang w:val="en-US"/>
        </w:rPr>
        <w:sym w:font="Times New Roman" w:char="2116"/>
      </w:r>
      <w:r w:rsidR="0093154D" w:rsidRPr="0093154D">
        <w:rPr>
          <w:rFonts w:ascii="GHEA Grapalat" w:hAnsi="GHEA Grapalat"/>
          <w:sz w:val="24"/>
          <w:szCs w:val="22"/>
          <w:lang w:val="af-ZA"/>
        </w:rPr>
        <w:t xml:space="preserve"> </w:t>
      </w:r>
      <w:r w:rsidRPr="0093154D">
        <w:rPr>
          <w:rFonts w:ascii="GHEA Grapalat" w:hAnsi="GHEA Grapalat"/>
          <w:sz w:val="24"/>
          <w:szCs w:val="22"/>
          <w:lang w:val="hy-AM"/>
        </w:rPr>
        <w:t>433</w:t>
      </w:r>
      <w:r w:rsidR="004C1689" w:rsidRPr="0093154D">
        <w:rPr>
          <w:rFonts w:ascii="GHEA Grapalat" w:hAnsi="GHEA Grapalat" w:cs="Sylfaen"/>
          <w:sz w:val="24"/>
          <w:szCs w:val="22"/>
          <w:lang w:val="hy-AM"/>
        </w:rPr>
        <w:t>Ա</w:t>
      </w:r>
    </w:p>
    <w:p w:rsidR="00333475" w:rsidRPr="0093154D" w:rsidRDefault="00333475" w:rsidP="0093154D">
      <w:pPr>
        <w:pStyle w:val="Header"/>
        <w:jc w:val="center"/>
        <w:rPr>
          <w:rFonts w:ascii="GHEA Grapalat" w:hAnsi="GHEA Grapalat"/>
          <w:sz w:val="24"/>
          <w:szCs w:val="22"/>
          <w:lang w:val="af-ZA"/>
        </w:rPr>
      </w:pPr>
      <w:r w:rsidRPr="0093154D">
        <w:rPr>
          <w:rFonts w:ascii="GHEA Grapalat" w:hAnsi="GHEA Grapalat"/>
          <w:sz w:val="24"/>
          <w:szCs w:val="22"/>
          <w:lang w:val="af-ZA"/>
        </w:rPr>
        <w:t xml:space="preserve"> </w:t>
      </w:r>
      <w:r w:rsidR="0085760A" w:rsidRPr="0093154D">
        <w:rPr>
          <w:rFonts w:ascii="GHEA Grapalat" w:hAnsi="GHEA Grapalat" w:cs="Sylfaen"/>
          <w:sz w:val="24"/>
          <w:szCs w:val="22"/>
          <w:lang w:val="af-ZA"/>
        </w:rPr>
        <w:t>ք</w:t>
      </w:r>
      <w:r w:rsidRPr="0093154D">
        <w:rPr>
          <w:rFonts w:ascii="GHEA Grapalat" w:hAnsi="GHEA Grapalat"/>
          <w:sz w:val="24"/>
          <w:szCs w:val="22"/>
          <w:lang w:val="af-ZA"/>
        </w:rPr>
        <w:t>.</w:t>
      </w:r>
      <w:r w:rsidR="00D056BC" w:rsidRPr="0093154D">
        <w:rPr>
          <w:rFonts w:ascii="GHEA Grapalat" w:hAnsi="GHEA Grapalat"/>
          <w:sz w:val="24"/>
          <w:szCs w:val="22"/>
          <w:lang w:val="af-ZA"/>
        </w:rPr>
        <w:t xml:space="preserve"> </w:t>
      </w:r>
      <w:r w:rsidR="0085760A" w:rsidRPr="0093154D">
        <w:rPr>
          <w:rFonts w:ascii="GHEA Grapalat" w:hAnsi="GHEA Grapalat" w:cs="Sylfaen"/>
          <w:sz w:val="24"/>
          <w:szCs w:val="22"/>
          <w:lang w:val="af-ZA"/>
        </w:rPr>
        <w:t>Երևան</w:t>
      </w:r>
    </w:p>
    <w:p w:rsidR="00333475" w:rsidRPr="0093154D" w:rsidRDefault="00333475" w:rsidP="0093154D">
      <w:pPr>
        <w:pStyle w:val="Header"/>
        <w:rPr>
          <w:rFonts w:ascii="GHEA Grapalat" w:hAnsi="GHEA Grapalat"/>
          <w:sz w:val="16"/>
          <w:szCs w:val="16"/>
          <w:lang w:val="af-ZA"/>
        </w:rPr>
      </w:pPr>
    </w:p>
    <w:p w:rsidR="00B54BAC" w:rsidRPr="0093154D" w:rsidRDefault="00E60863" w:rsidP="0093154D">
      <w:pPr>
        <w:pStyle w:val="BodyText3"/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3154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ՀԱՆՐԱՅԻՆ ԾԱՌԱՅՈՒԹՅՈՒՆՆԵՐԸ ԿԱՐԳԱՎՈՐՈՂ ՀԱՆՁՆԱԺՈՂՈՎԻ 201</w:t>
      </w:r>
      <w:r w:rsidR="004C1689" w:rsidRPr="0093154D">
        <w:rPr>
          <w:rFonts w:ascii="GHEA Grapalat" w:hAnsi="GHEA Grapalat"/>
          <w:b/>
          <w:sz w:val="24"/>
          <w:szCs w:val="24"/>
          <w:lang w:val="hy-AM"/>
        </w:rPr>
        <w:t>6</w:t>
      </w:r>
      <w:r w:rsidRPr="0093154D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4C1689" w:rsidRPr="0093154D">
        <w:rPr>
          <w:rFonts w:ascii="GHEA Grapalat" w:hAnsi="GHEA Grapalat"/>
          <w:b/>
          <w:sz w:val="24"/>
          <w:szCs w:val="24"/>
          <w:lang w:val="hy-AM"/>
        </w:rPr>
        <w:t>ԴԵԿՏԵՄԲԵՐԻ 9-Ի №397Ա</w:t>
      </w:r>
      <w:r w:rsidRPr="0093154D">
        <w:rPr>
          <w:rFonts w:ascii="GHEA Grapalat" w:hAnsi="GHEA Grapalat"/>
          <w:b/>
          <w:sz w:val="24"/>
          <w:szCs w:val="24"/>
          <w:lang w:val="hy-AM"/>
        </w:rPr>
        <w:t xml:space="preserve"> ՈՐՈՇ</w:t>
      </w:r>
      <w:r w:rsidR="004C1689" w:rsidRPr="0093154D">
        <w:rPr>
          <w:rFonts w:ascii="GHEA Grapalat" w:hAnsi="GHEA Grapalat"/>
          <w:b/>
          <w:sz w:val="24"/>
          <w:szCs w:val="24"/>
          <w:lang w:val="hy-AM"/>
        </w:rPr>
        <w:t>ՄԱՆ ՄԵՋ ՓՈՓՈԽՈՒԹՅՈՒՆ</w:t>
      </w:r>
      <w:r w:rsidR="003C4BC1" w:rsidRPr="0093154D">
        <w:rPr>
          <w:rFonts w:ascii="GHEA Grapalat" w:hAnsi="GHEA Grapalat"/>
          <w:b/>
          <w:sz w:val="24"/>
          <w:szCs w:val="24"/>
          <w:lang w:val="hy-AM"/>
        </w:rPr>
        <w:t>ՆԵՐ</w:t>
      </w:r>
      <w:r w:rsidR="004C1689" w:rsidRPr="0093154D">
        <w:rPr>
          <w:rFonts w:ascii="GHEA Grapalat" w:hAnsi="GHEA Grapalat"/>
          <w:b/>
          <w:sz w:val="24"/>
          <w:szCs w:val="24"/>
          <w:lang w:val="hy-AM"/>
        </w:rPr>
        <w:t xml:space="preserve"> ԿԱՏԱՐԵԼՈՒ </w:t>
      </w:r>
      <w:r w:rsidR="00B54BAC" w:rsidRPr="0093154D">
        <w:rPr>
          <w:rFonts w:ascii="GHEA Grapalat" w:hAnsi="GHEA Grapalat" w:cs="Sylfaen"/>
          <w:b/>
          <w:sz w:val="24"/>
          <w:szCs w:val="24"/>
          <w:lang w:val="af-ZA"/>
        </w:rPr>
        <w:t>ՄԱՍԻՆ</w:t>
      </w:r>
    </w:p>
    <w:p w:rsidR="00B54BAC" w:rsidRPr="0093154D" w:rsidRDefault="00B54BAC" w:rsidP="00B54BAC">
      <w:pPr>
        <w:pStyle w:val="Header"/>
        <w:rPr>
          <w:rFonts w:ascii="GHEA Grapalat" w:hAnsi="GHEA Grapalat"/>
          <w:b/>
          <w:sz w:val="24"/>
          <w:lang w:val="af-ZA"/>
        </w:rPr>
      </w:pPr>
    </w:p>
    <w:p w:rsidR="00E83568" w:rsidRPr="0093154D" w:rsidRDefault="00E83568" w:rsidP="0093154D">
      <w:pPr>
        <w:pStyle w:val="BodyText"/>
        <w:spacing w:line="360" w:lineRule="auto"/>
        <w:ind w:firstLine="426"/>
        <w:rPr>
          <w:rFonts w:ascii="GHEA Grapalat" w:hAnsi="GHEA Grapalat"/>
          <w:b w:val="0"/>
          <w:spacing w:val="-4"/>
          <w:szCs w:val="24"/>
          <w:lang w:val="hy-AM"/>
        </w:rPr>
      </w:pPr>
      <w:r w:rsidRPr="0093154D">
        <w:rPr>
          <w:rFonts w:ascii="GHEA Grapalat" w:hAnsi="GHEA Grapalat"/>
          <w:b w:val="0"/>
          <w:spacing w:val="-4"/>
          <w:szCs w:val="24"/>
          <w:lang w:val="hy-AM"/>
        </w:rPr>
        <w:t>Հաշվի առնելով՝</w:t>
      </w:r>
    </w:p>
    <w:p w:rsidR="00E83568" w:rsidRPr="0093154D" w:rsidRDefault="00E83568" w:rsidP="0093154D">
      <w:pPr>
        <w:pStyle w:val="namak"/>
        <w:spacing w:line="360" w:lineRule="auto"/>
        <w:ind w:firstLine="426"/>
        <w:rPr>
          <w:rFonts w:cs="Sylfaen"/>
          <w:lang w:val="hy-AM"/>
        </w:rPr>
      </w:pPr>
      <w:r w:rsidRPr="0093154D">
        <w:rPr>
          <w:rFonts w:cs="Sylfaen"/>
          <w:lang w:val="hy-AM"/>
        </w:rPr>
        <w:t xml:space="preserve">ա) </w:t>
      </w:r>
      <w:r w:rsidR="00140D8D" w:rsidRPr="0093154D">
        <w:rPr>
          <w:lang w:val="hy-AM"/>
        </w:rPr>
        <w:t>Հայաստանի Հանրապետության հանրային ծառայությունները կարգավորող հանձնաժողով</w:t>
      </w:r>
      <w:r w:rsidR="00140D8D" w:rsidRPr="0093154D">
        <w:rPr>
          <w:rFonts w:cs="Sylfaen"/>
          <w:lang w:val="hy-AM"/>
        </w:rPr>
        <w:t xml:space="preserve">ի (այսուհետ՝ Հանձնաժողով) 2016 թվականի դեկտեմբերի 9-ի №397Ա որոշմամբ հաստատված՝ «Վեոլիա </w:t>
      </w:r>
      <w:bookmarkStart w:id="0" w:name="_GoBack"/>
      <w:bookmarkEnd w:id="0"/>
      <w:r w:rsidR="00140D8D" w:rsidRPr="0093154D">
        <w:rPr>
          <w:rFonts w:cs="Sylfaen"/>
          <w:lang w:val="hy-AM"/>
        </w:rPr>
        <w:t xml:space="preserve">Ջուր» փակ բաժնետիրական ընկերության (այսուհետ՝ Ընկերություն) </w:t>
      </w:r>
      <w:r w:rsidR="00140D8D" w:rsidRPr="0093154D">
        <w:rPr>
          <w:lang w:val="hy-AM"/>
        </w:rPr>
        <w:t xml:space="preserve">խմելու ջրի մատակարարման և ջրահեռացման (կեղտաջրերի մաքրման) ծառայությունների (այսուհետ՝ Ծառայություններ) </w:t>
      </w:r>
      <w:r w:rsidR="00140D8D" w:rsidRPr="0093154D">
        <w:rPr>
          <w:rFonts w:cs="Sylfaen"/>
          <w:lang w:val="hy-AM"/>
        </w:rPr>
        <w:t>մատուցման ԼՋ№0001 լիցենզիայի (այսուհետ՝ Լիցենզիա) պայմանների №3 հավելվածի 16-րդ կետ</w:t>
      </w:r>
      <w:r w:rsidR="00F36A72" w:rsidRPr="0093154D">
        <w:rPr>
          <w:rFonts w:cs="Sylfaen"/>
          <w:lang w:val="hy-AM"/>
        </w:rPr>
        <w:t xml:space="preserve">ը, </w:t>
      </w:r>
      <w:r w:rsidR="00140D8D" w:rsidRPr="0093154D">
        <w:rPr>
          <w:rFonts w:cs="Sylfaen"/>
          <w:lang w:val="hy-AM"/>
        </w:rPr>
        <w:t>համաձայն</w:t>
      </w:r>
      <w:r w:rsidR="00F36A72" w:rsidRPr="0093154D">
        <w:rPr>
          <w:rFonts w:cs="Sylfaen"/>
          <w:lang w:val="hy-AM"/>
        </w:rPr>
        <w:t xml:space="preserve"> որի</w:t>
      </w:r>
      <w:r w:rsidR="00140D8D" w:rsidRPr="0093154D">
        <w:rPr>
          <w:rFonts w:cs="Sylfaen"/>
          <w:lang w:val="hy-AM"/>
        </w:rPr>
        <w:t xml:space="preserve"> բաժանորդների համար Ծառայությունների մատուցման </w:t>
      </w:r>
      <w:r w:rsidR="00F36A72" w:rsidRPr="0093154D">
        <w:rPr>
          <w:rFonts w:cs="Sylfaen"/>
          <w:lang w:val="hy-AM"/>
        </w:rPr>
        <w:t>հաշվարկային տարվա ճշգրտված</w:t>
      </w:r>
      <w:r w:rsidR="00140D8D" w:rsidRPr="0093154D">
        <w:rPr>
          <w:rFonts w:cs="Sylfaen"/>
          <w:lang w:val="hy-AM"/>
        </w:rPr>
        <w:t xml:space="preserve"> և գործող </w:t>
      </w:r>
      <w:r w:rsidR="00F36A72" w:rsidRPr="0093154D">
        <w:rPr>
          <w:rFonts w:cs="Sylfaen"/>
          <w:lang w:val="hy-AM"/>
        </w:rPr>
        <w:t xml:space="preserve">գումարային </w:t>
      </w:r>
      <w:r w:rsidR="00140D8D" w:rsidRPr="0093154D">
        <w:rPr>
          <w:rFonts w:cs="Sylfaen"/>
          <w:lang w:val="hy-AM"/>
        </w:rPr>
        <w:t>սակագն</w:t>
      </w:r>
      <w:r w:rsidR="00F36A72" w:rsidRPr="0093154D">
        <w:rPr>
          <w:rFonts w:cs="Sylfaen"/>
          <w:lang w:val="hy-AM"/>
        </w:rPr>
        <w:t>երի</w:t>
      </w:r>
      <w:r w:rsidR="00140D8D" w:rsidRPr="0093154D">
        <w:rPr>
          <w:rFonts w:cs="Sylfaen"/>
          <w:lang w:val="hy-AM"/>
        </w:rPr>
        <w:t xml:space="preserve"> տարբերությունը, Ը</w:t>
      </w:r>
      <w:r w:rsidR="00140D8D" w:rsidRPr="0093154D">
        <w:rPr>
          <w:lang w:val="hy-AM"/>
        </w:rPr>
        <w:t>նկերության</w:t>
      </w:r>
      <w:r w:rsidR="00140D8D" w:rsidRPr="0093154D">
        <w:rPr>
          <w:rFonts w:cs="Sylfaen"/>
          <w:lang w:val="hy-AM"/>
        </w:rPr>
        <w:t xml:space="preserve"> և </w:t>
      </w:r>
      <w:r w:rsidR="00140D8D" w:rsidRPr="0093154D">
        <w:rPr>
          <w:lang w:val="hy-AM"/>
        </w:rPr>
        <w:t>Հանձնաժողով</w:t>
      </w:r>
      <w:r w:rsidR="00140D8D" w:rsidRPr="0093154D">
        <w:rPr>
          <w:rFonts w:cs="Sylfaen"/>
          <w:lang w:val="hy-AM"/>
        </w:rPr>
        <w:t>ի փոխադարձ համաձայնությամբ</w:t>
      </w:r>
      <w:r w:rsidR="004B2043" w:rsidRPr="0093154D">
        <w:rPr>
          <w:rFonts w:cs="Sylfaen"/>
          <w:lang w:val="hy-AM"/>
        </w:rPr>
        <w:t>,</w:t>
      </w:r>
      <w:r w:rsidR="00140D8D" w:rsidRPr="0093154D">
        <w:rPr>
          <w:rFonts w:cs="Sylfaen"/>
          <w:lang w:val="hy-AM"/>
        </w:rPr>
        <w:t xml:space="preserve"> նույն կետով նախատեսված ճշգրտումից հետո, կարող է հաշվի առնվել հաջորդ կամ հետագա տարիների սակագները հաշվարկելիս,</w:t>
      </w:r>
    </w:p>
    <w:p w:rsidR="00140D8D" w:rsidRPr="0093154D" w:rsidRDefault="00E83568" w:rsidP="0093154D">
      <w:pPr>
        <w:pStyle w:val="namak"/>
        <w:spacing w:line="360" w:lineRule="auto"/>
        <w:ind w:firstLine="426"/>
        <w:rPr>
          <w:lang w:val="hy-AM"/>
        </w:rPr>
      </w:pPr>
      <w:r w:rsidRPr="0093154D">
        <w:rPr>
          <w:rFonts w:cs="Sylfaen"/>
          <w:lang w:val="hy-AM"/>
        </w:rPr>
        <w:t xml:space="preserve"> </w:t>
      </w:r>
      <w:r w:rsidR="00140D8D" w:rsidRPr="0093154D">
        <w:rPr>
          <w:rFonts w:cs="Sylfaen"/>
          <w:lang w:val="hy-AM"/>
        </w:rPr>
        <w:t>բ</w:t>
      </w:r>
      <w:r w:rsidRPr="0093154D">
        <w:rPr>
          <w:rFonts w:cs="Sylfaen"/>
          <w:lang w:val="hy-AM"/>
        </w:rPr>
        <w:t xml:space="preserve">) </w:t>
      </w:r>
      <w:r w:rsidR="00140D8D" w:rsidRPr="0093154D">
        <w:rPr>
          <w:rFonts w:cs="Sylfaen"/>
          <w:lang w:val="hy-AM"/>
        </w:rPr>
        <w:t xml:space="preserve">Հայաստանի Հանրապետության էներգետիկ ենթակառուցվածքների և բնական պաշարների նախարարության 2018 թվականի նոյեմբերի 26-ի №01ԳԲ/19.1ԲԳ/7080-18 գրությունը, համաձայն որի վերջինս, հաշվի առնելով, որ բաժանորդներին մատուցվող </w:t>
      </w:r>
      <w:r w:rsidR="00140D8D" w:rsidRPr="0093154D">
        <w:rPr>
          <w:lang w:val="hy-AM"/>
        </w:rPr>
        <w:t xml:space="preserve">Ծառայությունների </w:t>
      </w:r>
      <w:r w:rsidR="00140D8D" w:rsidRPr="0093154D">
        <w:rPr>
          <w:rFonts w:cs="Sylfaen"/>
          <w:lang w:val="hy-AM"/>
        </w:rPr>
        <w:t>գործող սակագների (գումարային 191</w:t>
      </w:r>
      <w:r w:rsidR="00A50098" w:rsidRPr="0093154D">
        <w:rPr>
          <w:rFonts w:cs="Sylfaen"/>
          <w:lang w:val="hy-AM"/>
        </w:rPr>
        <w:t>.</w:t>
      </w:r>
      <w:r w:rsidR="00140D8D" w:rsidRPr="0093154D">
        <w:rPr>
          <w:rFonts w:cs="Sylfaen"/>
          <w:lang w:val="hy-AM"/>
        </w:rPr>
        <w:t>414 դրամ/խմ՝ ներառյալ ավելացված</w:t>
      </w:r>
      <w:r w:rsidR="00140D8D" w:rsidRPr="0093154D">
        <w:rPr>
          <w:lang w:val="af-ZA"/>
        </w:rPr>
        <w:t xml:space="preserve"> </w:t>
      </w:r>
      <w:r w:rsidR="00140D8D" w:rsidRPr="0093154D">
        <w:rPr>
          <w:rFonts w:cs="Sylfaen"/>
          <w:lang w:val="hy-AM"/>
        </w:rPr>
        <w:t>արժեքի</w:t>
      </w:r>
      <w:r w:rsidR="00140D8D" w:rsidRPr="0093154D">
        <w:rPr>
          <w:lang w:val="af-ZA"/>
        </w:rPr>
        <w:t xml:space="preserve"> </w:t>
      </w:r>
      <w:r w:rsidR="00140D8D" w:rsidRPr="0093154D">
        <w:rPr>
          <w:rFonts w:cs="Sylfaen"/>
          <w:lang w:val="hy-AM"/>
        </w:rPr>
        <w:t xml:space="preserve">հարկը) և վերջիններիս կողմից վճարվող մեծության տարբերության փոխհատուցումը սուբսիդիայի տեսքով ներառված է 2019 թվականի պետական բյուջեում, և նպատակ ունենալով </w:t>
      </w:r>
      <w:r w:rsidR="00EC57C0" w:rsidRPr="0093154D">
        <w:rPr>
          <w:rFonts w:cs="Sylfaen"/>
          <w:lang w:val="hy-AM"/>
        </w:rPr>
        <w:t xml:space="preserve">նույնությամբ պահպանել </w:t>
      </w:r>
      <w:r w:rsidR="00140D8D" w:rsidRPr="0093154D">
        <w:rPr>
          <w:rFonts w:cs="Sylfaen"/>
          <w:lang w:val="hy-AM"/>
        </w:rPr>
        <w:t>բաժանորդների կողմից Ծառայությունների համար վճարվող մեծությունը (գումարային 180 դրամ/խմ` ներառյալ ավելացված</w:t>
      </w:r>
      <w:r w:rsidR="00140D8D" w:rsidRPr="0093154D">
        <w:rPr>
          <w:lang w:val="af-ZA"/>
        </w:rPr>
        <w:t xml:space="preserve"> </w:t>
      </w:r>
      <w:r w:rsidR="00140D8D" w:rsidRPr="0093154D">
        <w:rPr>
          <w:rFonts w:cs="Sylfaen"/>
          <w:lang w:val="hy-AM"/>
        </w:rPr>
        <w:t>արժեքի</w:t>
      </w:r>
      <w:r w:rsidR="00140D8D" w:rsidRPr="0093154D">
        <w:rPr>
          <w:lang w:val="af-ZA"/>
        </w:rPr>
        <w:t xml:space="preserve"> </w:t>
      </w:r>
      <w:r w:rsidR="00140D8D" w:rsidRPr="0093154D">
        <w:rPr>
          <w:rFonts w:cs="Sylfaen"/>
          <w:lang w:val="hy-AM"/>
        </w:rPr>
        <w:lastRenderedPageBreak/>
        <w:t>հարկը)</w:t>
      </w:r>
      <w:r w:rsidR="005C489E" w:rsidRPr="0093154D">
        <w:rPr>
          <w:rFonts w:cs="Sylfaen"/>
          <w:lang w:val="hy-AM"/>
        </w:rPr>
        <w:t>,</w:t>
      </w:r>
      <w:r w:rsidR="00140D8D" w:rsidRPr="0093154D">
        <w:rPr>
          <w:rFonts w:cs="Sylfaen"/>
          <w:lang w:val="hy-AM"/>
        </w:rPr>
        <w:t xml:space="preserve"> </w:t>
      </w:r>
      <w:r w:rsidR="00EC57C0" w:rsidRPr="0093154D">
        <w:rPr>
          <w:rFonts w:cs="Sylfaen"/>
          <w:lang w:val="hy-AM"/>
        </w:rPr>
        <w:t>Ը</w:t>
      </w:r>
      <w:r w:rsidR="00140D8D" w:rsidRPr="0093154D">
        <w:rPr>
          <w:rFonts w:cs="Sylfaen"/>
          <w:lang w:val="hy-AM"/>
        </w:rPr>
        <w:t xml:space="preserve">նկերության հետ քննարկումների արդյունքում ձեռք է բերել պայմանավորվածություն՝ 2019 թվականի համար նախատեսվող </w:t>
      </w:r>
      <w:r w:rsidR="005C489E" w:rsidRPr="0093154D">
        <w:rPr>
          <w:rFonts w:cs="Sylfaen"/>
          <w:lang w:val="hy-AM"/>
        </w:rPr>
        <w:t xml:space="preserve">սակագնի </w:t>
      </w:r>
      <w:r w:rsidR="00140D8D" w:rsidRPr="0093154D">
        <w:rPr>
          <w:rFonts w:cs="Sylfaen"/>
          <w:lang w:val="hy-AM"/>
        </w:rPr>
        <w:t>10</w:t>
      </w:r>
      <w:r w:rsidR="00A50098" w:rsidRPr="0093154D">
        <w:rPr>
          <w:rFonts w:cs="Sylfaen"/>
          <w:lang w:val="hy-AM"/>
        </w:rPr>
        <w:t>.</w:t>
      </w:r>
      <w:r w:rsidR="00140D8D" w:rsidRPr="0093154D">
        <w:rPr>
          <w:rFonts w:cs="Sylfaen"/>
          <w:lang w:val="hy-AM"/>
        </w:rPr>
        <w:t>858 դրամ/խմ (ներառյալ ավելացված</w:t>
      </w:r>
      <w:r w:rsidR="00140D8D" w:rsidRPr="0093154D">
        <w:rPr>
          <w:lang w:val="af-ZA"/>
        </w:rPr>
        <w:t xml:space="preserve"> </w:t>
      </w:r>
      <w:r w:rsidR="00140D8D" w:rsidRPr="0093154D">
        <w:rPr>
          <w:rFonts w:cs="Sylfaen"/>
          <w:lang w:val="hy-AM"/>
        </w:rPr>
        <w:t>արժեքի</w:t>
      </w:r>
      <w:r w:rsidR="00140D8D" w:rsidRPr="0093154D">
        <w:rPr>
          <w:lang w:val="af-ZA"/>
        </w:rPr>
        <w:t xml:space="preserve"> </w:t>
      </w:r>
      <w:r w:rsidR="00140D8D" w:rsidRPr="0093154D">
        <w:rPr>
          <w:rFonts w:cs="Sylfaen"/>
          <w:lang w:val="hy-AM"/>
        </w:rPr>
        <w:t>հարկը) աճը 2025 թվական տեղափոխելու վերաբերյալ,</w:t>
      </w:r>
    </w:p>
    <w:p w:rsidR="00E83568" w:rsidRPr="0093154D" w:rsidRDefault="00140D8D" w:rsidP="0093154D">
      <w:pPr>
        <w:pStyle w:val="namak"/>
        <w:spacing w:line="360" w:lineRule="auto"/>
        <w:ind w:firstLine="426"/>
        <w:rPr>
          <w:lang w:val="hy-AM"/>
        </w:rPr>
      </w:pPr>
      <w:r w:rsidRPr="0093154D">
        <w:rPr>
          <w:lang w:val="hy-AM"/>
        </w:rPr>
        <w:t xml:space="preserve">գ) </w:t>
      </w:r>
      <w:r w:rsidRPr="0093154D">
        <w:rPr>
          <w:rFonts w:cs="Sylfaen"/>
          <w:lang w:val="hy-AM"/>
        </w:rPr>
        <w:t>Հայաստանի Հանրապետության էներգետիկ ենթակառուցվածքների և բնական պաշարների նախարարության</w:t>
      </w:r>
      <w:r w:rsidRPr="0093154D">
        <w:rPr>
          <w:rFonts w:eastAsia="Tahoma"/>
          <w:lang w:val="hy-AM"/>
        </w:rPr>
        <w:t xml:space="preserve"> </w:t>
      </w:r>
      <w:r w:rsidRPr="0093154D">
        <w:rPr>
          <w:rFonts w:eastAsia="Tahoma" w:cs="Tahoma"/>
          <w:lang w:val="hy-AM"/>
        </w:rPr>
        <w:t>ջրային</w:t>
      </w:r>
      <w:r w:rsidRPr="0093154D">
        <w:rPr>
          <w:rFonts w:eastAsia="Tahoma"/>
          <w:lang w:val="hy-AM"/>
        </w:rPr>
        <w:t xml:space="preserve"> </w:t>
      </w:r>
      <w:r w:rsidRPr="0093154D">
        <w:rPr>
          <w:rFonts w:eastAsia="Tahoma" w:cs="Tahoma"/>
          <w:lang w:val="hy-AM"/>
        </w:rPr>
        <w:t>կոմիտեի</w:t>
      </w:r>
      <w:r w:rsidRPr="0093154D">
        <w:rPr>
          <w:rFonts w:eastAsia="Tahoma"/>
          <w:lang w:val="hy-AM"/>
        </w:rPr>
        <w:t xml:space="preserve"> և </w:t>
      </w:r>
      <w:r w:rsidR="00EC57C0" w:rsidRPr="0093154D">
        <w:rPr>
          <w:rFonts w:cs="Sylfaen"/>
          <w:lang w:val="hy-AM"/>
        </w:rPr>
        <w:t>Ը</w:t>
      </w:r>
      <w:r w:rsidRPr="0093154D">
        <w:rPr>
          <w:rFonts w:eastAsia="Tahoma" w:cs="Tahoma"/>
          <w:lang w:val="hy-AM"/>
        </w:rPr>
        <w:t>նկերության</w:t>
      </w:r>
      <w:r w:rsidRPr="0093154D">
        <w:rPr>
          <w:rFonts w:eastAsia="Tahoma"/>
          <w:lang w:val="hy-AM"/>
        </w:rPr>
        <w:t xml:space="preserve"> </w:t>
      </w:r>
      <w:r w:rsidRPr="0093154D">
        <w:rPr>
          <w:rFonts w:eastAsia="Tahoma" w:cs="Tahoma"/>
          <w:lang w:val="hy-AM"/>
        </w:rPr>
        <w:t>միջև</w:t>
      </w:r>
      <w:r w:rsidRPr="0093154D">
        <w:rPr>
          <w:rFonts w:eastAsia="Tahoma"/>
          <w:lang w:val="hy-AM"/>
        </w:rPr>
        <w:t xml:space="preserve"> </w:t>
      </w:r>
      <w:r w:rsidRPr="0093154D">
        <w:rPr>
          <w:rFonts w:eastAsia="Tahoma" w:cs="Tahoma"/>
          <w:lang w:val="hy-AM"/>
        </w:rPr>
        <w:t>ստորագրված</w:t>
      </w:r>
      <w:r w:rsidR="00A50098" w:rsidRPr="0093154D">
        <w:rPr>
          <w:rFonts w:eastAsia="Tahoma" w:cs="Tahoma"/>
          <w:lang w:val="hy-AM"/>
        </w:rPr>
        <w:t>`</w:t>
      </w:r>
      <w:r w:rsidRPr="0093154D">
        <w:rPr>
          <w:rFonts w:eastAsia="Tahoma"/>
          <w:lang w:val="hy-AM"/>
        </w:rPr>
        <w:t xml:space="preserve"> «</w:t>
      </w:r>
      <w:r w:rsidR="00644355" w:rsidRPr="0093154D">
        <w:rPr>
          <w:rFonts w:eastAsia="Tahoma" w:cs="Tahoma"/>
          <w:lang w:val="hy-AM"/>
        </w:rPr>
        <w:t>Երևան</w:t>
      </w:r>
      <w:r w:rsidR="00644355" w:rsidRPr="0093154D">
        <w:rPr>
          <w:rFonts w:eastAsia="Tahoma"/>
          <w:lang w:val="hy-AM"/>
        </w:rPr>
        <w:t xml:space="preserve"> </w:t>
      </w:r>
      <w:r w:rsidR="00644355" w:rsidRPr="0093154D">
        <w:rPr>
          <w:rFonts w:eastAsia="Tahoma" w:cs="Tahoma"/>
          <w:lang w:val="hy-AM"/>
        </w:rPr>
        <w:t>Ջուր</w:t>
      </w:r>
      <w:r w:rsidR="00644355" w:rsidRPr="0093154D">
        <w:rPr>
          <w:rFonts w:eastAsia="Tahoma"/>
          <w:lang w:val="hy-AM"/>
        </w:rPr>
        <w:t>», «</w:t>
      </w:r>
      <w:r w:rsidR="00644355" w:rsidRPr="0093154D">
        <w:rPr>
          <w:rFonts w:eastAsia="Tahoma" w:cs="Tahoma"/>
          <w:lang w:val="hy-AM"/>
        </w:rPr>
        <w:t>Հայջրմուղկոյուղի</w:t>
      </w:r>
      <w:r w:rsidR="00644355" w:rsidRPr="0093154D">
        <w:rPr>
          <w:rFonts w:eastAsia="Tahoma"/>
          <w:lang w:val="hy-AM"/>
        </w:rPr>
        <w:t>», «</w:t>
      </w:r>
      <w:r w:rsidR="00644355" w:rsidRPr="0093154D">
        <w:rPr>
          <w:rFonts w:eastAsia="Tahoma" w:cs="Tahoma"/>
          <w:lang w:val="hy-AM"/>
        </w:rPr>
        <w:t>Լոռի</w:t>
      </w:r>
      <w:r w:rsidR="00644355" w:rsidRPr="0093154D">
        <w:rPr>
          <w:rFonts w:eastAsia="Tahoma"/>
          <w:lang w:val="hy-AM"/>
        </w:rPr>
        <w:t>-</w:t>
      </w:r>
      <w:r w:rsidR="00644355" w:rsidRPr="0093154D">
        <w:rPr>
          <w:rFonts w:eastAsia="Tahoma" w:cs="Tahoma"/>
          <w:lang w:val="hy-AM"/>
        </w:rPr>
        <w:t>ջրմուղկոյուղի</w:t>
      </w:r>
      <w:r w:rsidR="00644355" w:rsidRPr="0093154D">
        <w:rPr>
          <w:rFonts w:eastAsia="Tahoma"/>
          <w:lang w:val="hy-AM"/>
        </w:rPr>
        <w:t>», «</w:t>
      </w:r>
      <w:r w:rsidR="00644355" w:rsidRPr="0093154D">
        <w:rPr>
          <w:rFonts w:eastAsia="Tahoma" w:cs="Tahoma"/>
          <w:lang w:val="hy-AM"/>
        </w:rPr>
        <w:t>Շիրակ</w:t>
      </w:r>
      <w:r w:rsidR="00644355" w:rsidRPr="0093154D">
        <w:rPr>
          <w:rFonts w:eastAsia="Tahoma"/>
          <w:lang w:val="hy-AM"/>
        </w:rPr>
        <w:t>-</w:t>
      </w:r>
      <w:r w:rsidR="00644355" w:rsidRPr="0093154D">
        <w:rPr>
          <w:rFonts w:eastAsia="Tahoma" w:cs="Tahoma"/>
          <w:lang w:val="hy-AM"/>
        </w:rPr>
        <w:t>ջրմուղկոյուղի</w:t>
      </w:r>
      <w:r w:rsidR="00644355" w:rsidRPr="0093154D">
        <w:rPr>
          <w:rFonts w:eastAsia="Tahoma"/>
          <w:lang w:val="hy-AM"/>
        </w:rPr>
        <w:t xml:space="preserve">» </w:t>
      </w:r>
      <w:r w:rsidR="00644355" w:rsidRPr="0093154D">
        <w:rPr>
          <w:rFonts w:eastAsia="Tahoma" w:cs="Tahoma"/>
          <w:lang w:val="hy-AM"/>
        </w:rPr>
        <w:t>և</w:t>
      </w:r>
      <w:r w:rsidR="00644355" w:rsidRPr="0093154D">
        <w:rPr>
          <w:rFonts w:eastAsia="Tahoma"/>
          <w:lang w:val="hy-AM"/>
        </w:rPr>
        <w:t xml:space="preserve"> «</w:t>
      </w:r>
      <w:r w:rsidR="00644355" w:rsidRPr="0093154D">
        <w:rPr>
          <w:rFonts w:eastAsia="Tahoma" w:cs="Tahoma"/>
          <w:lang w:val="hy-AM"/>
        </w:rPr>
        <w:t>Նոր</w:t>
      </w:r>
      <w:r w:rsidR="00644355" w:rsidRPr="0093154D">
        <w:rPr>
          <w:rFonts w:eastAsia="Tahoma"/>
          <w:lang w:val="hy-AM"/>
        </w:rPr>
        <w:t xml:space="preserve"> </w:t>
      </w:r>
      <w:r w:rsidR="00644355" w:rsidRPr="0093154D">
        <w:rPr>
          <w:rFonts w:eastAsia="Tahoma" w:cs="Tahoma"/>
          <w:lang w:val="hy-AM"/>
        </w:rPr>
        <w:t>Ակունք</w:t>
      </w:r>
      <w:r w:rsidR="00644355" w:rsidRPr="0093154D">
        <w:rPr>
          <w:rFonts w:eastAsia="Tahoma"/>
          <w:lang w:val="hy-AM"/>
        </w:rPr>
        <w:t xml:space="preserve">» </w:t>
      </w:r>
      <w:r w:rsidR="00644355" w:rsidRPr="0093154D">
        <w:rPr>
          <w:rFonts w:eastAsia="Tahoma" w:cs="Tahoma"/>
          <w:lang w:val="hy-AM"/>
        </w:rPr>
        <w:t>փակ բաժնետիրական</w:t>
      </w:r>
      <w:r w:rsidR="00644355" w:rsidRPr="0093154D">
        <w:rPr>
          <w:rFonts w:eastAsia="Tahoma"/>
          <w:lang w:val="hy-AM"/>
        </w:rPr>
        <w:t xml:space="preserve"> </w:t>
      </w:r>
      <w:r w:rsidR="00644355" w:rsidRPr="0093154D">
        <w:rPr>
          <w:rFonts w:eastAsia="Tahoma" w:cs="Tahoma"/>
          <w:lang w:val="hy-AM"/>
        </w:rPr>
        <w:t>ընկերությունների</w:t>
      </w:r>
      <w:r w:rsidR="00644355" w:rsidRPr="0093154D">
        <w:rPr>
          <w:rFonts w:eastAsia="Tahoma"/>
          <w:lang w:val="hy-AM"/>
        </w:rPr>
        <w:t xml:space="preserve"> </w:t>
      </w:r>
      <w:r w:rsidR="00644355" w:rsidRPr="0093154D">
        <w:rPr>
          <w:rFonts w:eastAsia="Tahoma" w:cs="Tahoma"/>
          <w:lang w:val="hy-AM"/>
        </w:rPr>
        <w:t>կողմից</w:t>
      </w:r>
      <w:r w:rsidR="00644355" w:rsidRPr="0093154D">
        <w:rPr>
          <w:rFonts w:eastAsia="Tahoma"/>
          <w:lang w:val="hy-AM"/>
        </w:rPr>
        <w:t xml:space="preserve"> </w:t>
      </w:r>
      <w:r w:rsidR="00644355" w:rsidRPr="0093154D">
        <w:rPr>
          <w:rFonts w:eastAsia="Tahoma" w:cs="Tahoma"/>
          <w:lang w:val="hy-AM"/>
        </w:rPr>
        <w:t>օգտագործվող</w:t>
      </w:r>
      <w:r w:rsidR="00644355" w:rsidRPr="0093154D">
        <w:rPr>
          <w:rFonts w:eastAsia="Tahoma"/>
          <w:lang w:val="hy-AM"/>
        </w:rPr>
        <w:t xml:space="preserve"> </w:t>
      </w:r>
      <w:r w:rsidR="00644355" w:rsidRPr="0093154D">
        <w:rPr>
          <w:rFonts w:eastAsia="Tahoma" w:cs="Tahoma"/>
          <w:lang w:val="hy-AM"/>
        </w:rPr>
        <w:t>ու</w:t>
      </w:r>
      <w:r w:rsidR="00644355" w:rsidRPr="0093154D">
        <w:rPr>
          <w:rFonts w:eastAsia="Tahoma"/>
          <w:lang w:val="hy-AM"/>
        </w:rPr>
        <w:t xml:space="preserve"> </w:t>
      </w:r>
      <w:r w:rsidR="00644355" w:rsidRPr="0093154D">
        <w:rPr>
          <w:rFonts w:eastAsia="Tahoma" w:cs="Tahoma"/>
          <w:lang w:val="hy-AM"/>
        </w:rPr>
        <w:t>պահպանվող</w:t>
      </w:r>
      <w:r w:rsidR="00644355" w:rsidRPr="0093154D">
        <w:rPr>
          <w:rFonts w:eastAsia="Tahoma"/>
          <w:lang w:val="hy-AM"/>
        </w:rPr>
        <w:t xml:space="preserve"> </w:t>
      </w:r>
      <w:r w:rsidR="00644355" w:rsidRPr="0093154D">
        <w:rPr>
          <w:rFonts w:eastAsia="Tahoma" w:cs="Tahoma"/>
          <w:lang w:val="hy-AM"/>
        </w:rPr>
        <w:t>ջրային</w:t>
      </w:r>
      <w:r w:rsidR="00644355" w:rsidRPr="0093154D">
        <w:rPr>
          <w:rFonts w:eastAsia="Tahoma"/>
          <w:lang w:val="hy-AM"/>
        </w:rPr>
        <w:t xml:space="preserve"> </w:t>
      </w:r>
      <w:r w:rsidR="00644355" w:rsidRPr="0093154D">
        <w:rPr>
          <w:rFonts w:eastAsia="Tahoma" w:cs="Tahoma"/>
          <w:lang w:val="hy-AM"/>
        </w:rPr>
        <w:t>համակարգերի</w:t>
      </w:r>
      <w:r w:rsidR="00644355" w:rsidRPr="0093154D">
        <w:rPr>
          <w:rFonts w:eastAsia="Tahoma"/>
          <w:lang w:val="hy-AM"/>
        </w:rPr>
        <w:t xml:space="preserve"> </w:t>
      </w:r>
      <w:r w:rsidR="00644355" w:rsidRPr="0093154D">
        <w:rPr>
          <w:rFonts w:eastAsia="Tahoma" w:cs="Tahoma"/>
          <w:lang w:val="hy-AM"/>
        </w:rPr>
        <w:t>և</w:t>
      </w:r>
      <w:r w:rsidR="00644355" w:rsidRPr="0093154D">
        <w:rPr>
          <w:rFonts w:eastAsia="Tahoma"/>
          <w:lang w:val="hy-AM"/>
        </w:rPr>
        <w:t xml:space="preserve"> </w:t>
      </w:r>
      <w:r w:rsidR="00644355" w:rsidRPr="0093154D">
        <w:rPr>
          <w:rFonts w:eastAsia="Tahoma" w:cs="Tahoma"/>
          <w:lang w:val="hy-AM"/>
        </w:rPr>
        <w:t>այլ</w:t>
      </w:r>
      <w:r w:rsidR="00644355" w:rsidRPr="0093154D">
        <w:rPr>
          <w:rFonts w:eastAsia="Tahoma"/>
          <w:lang w:val="hy-AM"/>
        </w:rPr>
        <w:t xml:space="preserve"> </w:t>
      </w:r>
      <w:r w:rsidR="00644355" w:rsidRPr="0093154D">
        <w:rPr>
          <w:rFonts w:eastAsia="Tahoma" w:cs="Tahoma"/>
          <w:lang w:val="hy-AM"/>
        </w:rPr>
        <w:t>գույքի</w:t>
      </w:r>
      <w:r w:rsidR="00644355" w:rsidRPr="0093154D">
        <w:rPr>
          <w:rFonts w:eastAsia="Tahoma"/>
          <w:lang w:val="hy-AM"/>
        </w:rPr>
        <w:t xml:space="preserve"> </w:t>
      </w:r>
      <w:r w:rsidR="00644355" w:rsidRPr="0093154D">
        <w:rPr>
          <w:rFonts w:eastAsia="Tahoma" w:cs="Tahoma"/>
          <w:lang w:val="hy-AM"/>
        </w:rPr>
        <w:t>վարձակալության</w:t>
      </w:r>
      <w:r w:rsidR="00644355" w:rsidRPr="0093154D">
        <w:rPr>
          <w:rFonts w:eastAsia="Tahoma"/>
          <w:lang w:val="hy-AM"/>
        </w:rPr>
        <w:t xml:space="preserve"> </w:t>
      </w:r>
      <w:r w:rsidR="00644355" w:rsidRPr="0093154D">
        <w:rPr>
          <w:rFonts w:eastAsia="Tahoma" w:cs="Tahoma"/>
          <w:lang w:val="hy-AM"/>
        </w:rPr>
        <w:t>պայմանագրի</w:t>
      </w:r>
      <w:r w:rsidR="00644355" w:rsidRPr="0093154D">
        <w:rPr>
          <w:lang w:val="hy-AM"/>
        </w:rPr>
        <w:t xml:space="preserve"> </w:t>
      </w:r>
      <w:r w:rsidRPr="0093154D">
        <w:rPr>
          <w:rFonts w:eastAsia="Tahoma"/>
          <w:lang w:val="hy-AM"/>
        </w:rPr>
        <w:t>կողմերի կամարտահայտման մասին»</w:t>
      </w:r>
      <w:r w:rsidRPr="0093154D">
        <w:rPr>
          <w:lang w:val="hy-AM"/>
        </w:rPr>
        <w:t xml:space="preserve"> փոխըմբռնման հուշագիրը, որով </w:t>
      </w:r>
      <w:r w:rsidR="00EC57C0" w:rsidRPr="0093154D">
        <w:rPr>
          <w:lang w:val="hy-AM"/>
        </w:rPr>
        <w:t>Ը</w:t>
      </w:r>
      <w:r w:rsidRPr="0093154D">
        <w:rPr>
          <w:lang w:val="hy-AM"/>
        </w:rPr>
        <w:t>նկերություն</w:t>
      </w:r>
      <w:r w:rsidRPr="0093154D">
        <w:rPr>
          <w:rFonts w:cs="Sylfaen"/>
          <w:lang w:val="hy-AM"/>
        </w:rPr>
        <w:t xml:space="preserve">ը տվել է իր համաձայնությունը՝ </w:t>
      </w:r>
      <w:r w:rsidRPr="0093154D">
        <w:rPr>
          <w:lang w:val="hy-AM"/>
        </w:rPr>
        <w:t xml:space="preserve">Հանձնաժողովի </w:t>
      </w:r>
      <w:r w:rsidRPr="0093154D">
        <w:rPr>
          <w:rFonts w:cs="Sylfaen"/>
          <w:lang w:val="hy-AM"/>
        </w:rPr>
        <w:t xml:space="preserve">կողմից 2019 թվականի համար հաշվարկված </w:t>
      </w:r>
      <w:r w:rsidRPr="0093154D">
        <w:rPr>
          <w:lang w:val="hy-AM"/>
        </w:rPr>
        <w:t xml:space="preserve">և </w:t>
      </w:r>
      <w:r w:rsidR="00EC57C0" w:rsidRPr="0093154D">
        <w:rPr>
          <w:lang w:val="hy-AM"/>
        </w:rPr>
        <w:t>Հ</w:t>
      </w:r>
      <w:r w:rsidRPr="0093154D">
        <w:rPr>
          <w:lang w:val="hy-AM"/>
        </w:rPr>
        <w:t xml:space="preserve">անձնաժողովի </w:t>
      </w:r>
      <w:r w:rsidRPr="0093154D">
        <w:rPr>
          <w:rFonts w:cs="Sylfaen"/>
          <w:lang w:val="af-ZA"/>
        </w:rPr>
        <w:t>201</w:t>
      </w:r>
      <w:r w:rsidRPr="0093154D">
        <w:rPr>
          <w:rFonts w:cs="Sylfaen"/>
          <w:lang w:val="hy-AM"/>
        </w:rPr>
        <w:t>7</w:t>
      </w:r>
      <w:r w:rsidRPr="0093154D">
        <w:rPr>
          <w:rFonts w:cs="Sylfaen"/>
          <w:lang w:val="af-ZA"/>
        </w:rPr>
        <w:t xml:space="preserve"> թվականի </w:t>
      </w:r>
      <w:r w:rsidRPr="0093154D">
        <w:rPr>
          <w:rFonts w:cs="Sylfaen"/>
          <w:lang w:val="hy-AM"/>
        </w:rPr>
        <w:t>նոյեմբերի 22</w:t>
      </w:r>
      <w:r w:rsidRPr="0093154D">
        <w:rPr>
          <w:rFonts w:cs="Sylfaen"/>
          <w:lang w:val="af-ZA"/>
        </w:rPr>
        <w:t xml:space="preserve">-ի </w:t>
      </w:r>
      <w:r w:rsidRPr="0093154D">
        <w:sym w:font="Times New Roman" w:char="2116"/>
      </w:r>
      <w:r w:rsidRPr="0093154D">
        <w:rPr>
          <w:lang w:val="hy-AM"/>
        </w:rPr>
        <w:t>499Ն</w:t>
      </w:r>
      <w:r w:rsidRPr="0093154D">
        <w:rPr>
          <w:lang w:val="af-ZA"/>
        </w:rPr>
        <w:t xml:space="preserve"> </w:t>
      </w:r>
      <w:r w:rsidRPr="0093154D">
        <w:rPr>
          <w:rFonts w:cs="Sylfaen"/>
          <w:lang w:val="hy-AM"/>
        </w:rPr>
        <w:t>որոշմամբ բաժանորդների համար սահմանված Ծ</w:t>
      </w:r>
      <w:r w:rsidRPr="0093154D">
        <w:rPr>
          <w:lang w:val="hy-AM"/>
        </w:rPr>
        <w:t xml:space="preserve">առայությունների գումարային սակագների տարբերությունը Լիցենզիայի պայմանների 16-րդ կետով նախատեսված ճշգրտումից հետո </w:t>
      </w:r>
      <w:r w:rsidR="00EC57C0" w:rsidRPr="0093154D">
        <w:rPr>
          <w:lang w:val="hy-AM"/>
        </w:rPr>
        <w:t xml:space="preserve">հաշվի առնել </w:t>
      </w:r>
      <w:r w:rsidRPr="0093154D">
        <w:rPr>
          <w:lang w:val="hy-AM"/>
        </w:rPr>
        <w:t>2025 թվականի սակագների հաշվարկներում</w:t>
      </w:r>
      <w:r w:rsidR="004B2043" w:rsidRPr="0093154D">
        <w:rPr>
          <w:lang w:val="hy-AM"/>
        </w:rPr>
        <w:t>,</w:t>
      </w:r>
      <w:r w:rsidRPr="0093154D">
        <w:rPr>
          <w:lang w:val="hy-AM"/>
        </w:rPr>
        <w:t xml:space="preserve"> </w:t>
      </w:r>
    </w:p>
    <w:p w:rsidR="00337D5D" w:rsidRPr="0093154D" w:rsidRDefault="004B2043" w:rsidP="0093154D">
      <w:pPr>
        <w:pStyle w:val="voroshmanbody"/>
        <w:rPr>
          <w:rFonts w:ascii="GHEA Grapalat" w:hAnsi="GHEA Grapalat"/>
        </w:rPr>
      </w:pPr>
      <w:r w:rsidRPr="0093154D">
        <w:rPr>
          <w:rFonts w:ascii="GHEA Grapalat" w:hAnsi="GHEA Grapalat" w:cs="Sylfaen"/>
          <w:lang w:val="hy-AM"/>
        </w:rPr>
        <w:t xml:space="preserve">և </w:t>
      </w:r>
      <w:r w:rsidR="00FF6F99" w:rsidRPr="0093154D">
        <w:rPr>
          <w:rFonts w:ascii="GHEA Grapalat" w:hAnsi="GHEA Grapalat" w:cs="Sylfaen"/>
          <w:lang w:val="hy-AM"/>
        </w:rPr>
        <w:t>հ</w:t>
      </w:r>
      <w:r w:rsidR="00337D5D" w:rsidRPr="0093154D">
        <w:rPr>
          <w:rFonts w:ascii="GHEA Grapalat" w:hAnsi="GHEA Grapalat" w:cs="Sylfaen"/>
        </w:rPr>
        <w:t>իմք</w:t>
      </w:r>
      <w:r w:rsidR="00337D5D" w:rsidRPr="0093154D">
        <w:rPr>
          <w:rFonts w:ascii="GHEA Grapalat" w:hAnsi="GHEA Grapalat" w:cs="ArTarumianTimes"/>
        </w:rPr>
        <w:t xml:space="preserve"> </w:t>
      </w:r>
      <w:r w:rsidR="00337D5D" w:rsidRPr="0093154D">
        <w:rPr>
          <w:rFonts w:ascii="GHEA Grapalat" w:hAnsi="GHEA Grapalat" w:cs="Sylfaen"/>
        </w:rPr>
        <w:t>ընդունելով</w:t>
      </w:r>
      <w:r w:rsidR="00337D5D" w:rsidRPr="0093154D">
        <w:rPr>
          <w:rFonts w:ascii="GHEA Grapalat" w:hAnsi="GHEA Grapalat" w:cs="ArTarumianTimes"/>
        </w:rPr>
        <w:t xml:space="preserve"> </w:t>
      </w:r>
      <w:r w:rsidR="00E60863" w:rsidRPr="0093154D">
        <w:rPr>
          <w:rFonts w:ascii="GHEA Grapalat" w:hAnsi="GHEA Grapalat" w:cs="Sylfaen"/>
          <w:lang w:val="hy-AM"/>
        </w:rPr>
        <w:t>«</w:t>
      </w:r>
      <w:r w:rsidR="001D5E75" w:rsidRPr="0093154D">
        <w:rPr>
          <w:rFonts w:ascii="GHEA Grapalat" w:hAnsi="GHEA Grapalat" w:cs="Sylfaen"/>
          <w:lang w:val="hy-AM"/>
        </w:rPr>
        <w:t>Նորմատիվ ի</w:t>
      </w:r>
      <w:r w:rsidR="00E60863" w:rsidRPr="0093154D">
        <w:rPr>
          <w:rFonts w:ascii="GHEA Grapalat" w:hAnsi="GHEA Grapalat" w:cs="Sylfaen"/>
          <w:lang w:val="hy-AM"/>
        </w:rPr>
        <w:t xml:space="preserve">րավական ակտերի մասին» Հայաստանի Հանրապետության օրենքի </w:t>
      </w:r>
      <w:r w:rsidR="002B48BD" w:rsidRPr="0093154D">
        <w:rPr>
          <w:rFonts w:ascii="GHEA Grapalat" w:hAnsi="GHEA Grapalat" w:cs="Sylfaen"/>
        </w:rPr>
        <w:t>1</w:t>
      </w:r>
      <w:r w:rsidR="002B48BD" w:rsidRPr="0093154D">
        <w:rPr>
          <w:rFonts w:ascii="GHEA Grapalat" w:hAnsi="GHEA Grapalat" w:cs="Sylfaen"/>
          <w:lang w:val="hy-AM"/>
        </w:rPr>
        <w:t xml:space="preserve">-ին </w:t>
      </w:r>
      <w:r w:rsidR="00E60863" w:rsidRPr="0093154D">
        <w:rPr>
          <w:rFonts w:ascii="GHEA Grapalat" w:hAnsi="GHEA Grapalat" w:cs="Sylfaen"/>
          <w:lang w:val="hy-AM"/>
        </w:rPr>
        <w:t>հոդված</w:t>
      </w:r>
      <w:r w:rsidR="002B48BD" w:rsidRPr="0093154D">
        <w:rPr>
          <w:rFonts w:ascii="GHEA Grapalat" w:hAnsi="GHEA Grapalat" w:cs="Sylfaen"/>
          <w:lang w:val="hy-AM"/>
        </w:rPr>
        <w:t>ի 2-րդ մասը, 33-րդ և 34-րդ հոդվածները</w:t>
      </w:r>
      <w:r w:rsidR="00715E0D" w:rsidRPr="0093154D">
        <w:rPr>
          <w:rFonts w:ascii="GHEA Grapalat" w:hAnsi="GHEA Grapalat" w:cs="Sylfaen"/>
          <w:lang w:val="hy-AM"/>
        </w:rPr>
        <w:t>՝</w:t>
      </w:r>
      <w:r w:rsidR="00E60863" w:rsidRPr="0093154D">
        <w:rPr>
          <w:rFonts w:ascii="GHEA Grapalat" w:hAnsi="GHEA Grapalat" w:cs="Sylfaen"/>
          <w:lang w:val="hy-AM"/>
        </w:rPr>
        <w:t xml:space="preserve"> </w:t>
      </w:r>
      <w:r w:rsidR="00337D5D" w:rsidRPr="0093154D">
        <w:rPr>
          <w:rFonts w:ascii="GHEA Grapalat" w:hAnsi="GHEA Grapalat" w:cs="Sylfaen"/>
        </w:rPr>
        <w:t>Հայաստանի</w:t>
      </w:r>
      <w:r w:rsidR="00337D5D" w:rsidRPr="0093154D">
        <w:rPr>
          <w:rFonts w:ascii="GHEA Grapalat" w:hAnsi="GHEA Grapalat" w:cs="ArTarumianTimes"/>
        </w:rPr>
        <w:t xml:space="preserve"> </w:t>
      </w:r>
      <w:r w:rsidR="00337D5D" w:rsidRPr="0093154D">
        <w:rPr>
          <w:rFonts w:ascii="GHEA Grapalat" w:hAnsi="GHEA Grapalat" w:cs="Sylfaen"/>
        </w:rPr>
        <w:t>Հանրապետության</w:t>
      </w:r>
      <w:r w:rsidR="00337D5D" w:rsidRPr="0093154D">
        <w:rPr>
          <w:rFonts w:ascii="GHEA Grapalat" w:hAnsi="GHEA Grapalat" w:cs="ArTarumianTimes"/>
        </w:rPr>
        <w:t xml:space="preserve"> </w:t>
      </w:r>
      <w:r w:rsidR="00337D5D" w:rsidRPr="0093154D">
        <w:rPr>
          <w:rFonts w:ascii="GHEA Grapalat" w:hAnsi="GHEA Grapalat" w:cs="Sylfaen"/>
        </w:rPr>
        <w:t>հանրային</w:t>
      </w:r>
      <w:r w:rsidR="00337D5D" w:rsidRPr="0093154D">
        <w:rPr>
          <w:rFonts w:ascii="GHEA Grapalat" w:hAnsi="GHEA Grapalat" w:cs="ArTarumianTimes"/>
        </w:rPr>
        <w:t xml:space="preserve"> </w:t>
      </w:r>
      <w:r w:rsidR="00337D5D" w:rsidRPr="0093154D">
        <w:rPr>
          <w:rFonts w:ascii="GHEA Grapalat" w:hAnsi="GHEA Grapalat" w:cs="Sylfaen"/>
        </w:rPr>
        <w:t>ծառայությունները</w:t>
      </w:r>
      <w:r w:rsidR="00337D5D" w:rsidRPr="0093154D">
        <w:rPr>
          <w:rFonts w:ascii="GHEA Grapalat" w:hAnsi="GHEA Grapalat" w:cs="ArTarumianTimes"/>
        </w:rPr>
        <w:t xml:space="preserve"> </w:t>
      </w:r>
      <w:r w:rsidR="00337D5D" w:rsidRPr="0093154D">
        <w:rPr>
          <w:rFonts w:ascii="GHEA Grapalat" w:hAnsi="GHEA Grapalat" w:cs="Sylfaen"/>
        </w:rPr>
        <w:t>կարգավորող</w:t>
      </w:r>
      <w:r w:rsidR="00337D5D" w:rsidRPr="0093154D">
        <w:rPr>
          <w:rFonts w:ascii="GHEA Grapalat" w:hAnsi="GHEA Grapalat" w:cs="ArTarumianTimes"/>
        </w:rPr>
        <w:t xml:space="preserve"> </w:t>
      </w:r>
      <w:r w:rsidR="00337D5D" w:rsidRPr="0093154D">
        <w:rPr>
          <w:rFonts w:ascii="GHEA Grapalat" w:hAnsi="GHEA Grapalat" w:cs="Sylfaen"/>
        </w:rPr>
        <w:t>հանձնաժողովը</w:t>
      </w:r>
      <w:r w:rsidR="00337D5D" w:rsidRPr="0093154D">
        <w:rPr>
          <w:rFonts w:ascii="GHEA Grapalat" w:hAnsi="GHEA Grapalat" w:cs="ArTarumianTimes"/>
        </w:rPr>
        <w:t xml:space="preserve"> </w:t>
      </w:r>
      <w:r w:rsidR="00337D5D" w:rsidRPr="0093154D">
        <w:rPr>
          <w:rFonts w:ascii="GHEA Grapalat" w:hAnsi="GHEA Grapalat" w:cs="Sylfaen"/>
          <w:b/>
        </w:rPr>
        <w:t>որոշում</w:t>
      </w:r>
      <w:r w:rsidR="00337D5D" w:rsidRPr="0093154D">
        <w:rPr>
          <w:rFonts w:ascii="GHEA Grapalat" w:hAnsi="GHEA Grapalat" w:cs="ArTarumianTimes"/>
          <w:b/>
        </w:rPr>
        <w:t xml:space="preserve"> </w:t>
      </w:r>
      <w:r w:rsidR="00337D5D" w:rsidRPr="0093154D">
        <w:rPr>
          <w:rFonts w:ascii="GHEA Grapalat" w:hAnsi="GHEA Grapalat" w:cs="Sylfaen"/>
          <w:b/>
        </w:rPr>
        <w:t>է</w:t>
      </w:r>
      <w:r w:rsidR="00337D5D" w:rsidRPr="0093154D">
        <w:rPr>
          <w:rFonts w:ascii="GHEA Grapalat" w:hAnsi="GHEA Grapalat" w:cs="ArTarumianTimes"/>
        </w:rPr>
        <w:t>.</w:t>
      </w:r>
    </w:p>
    <w:p w:rsidR="004C1689" w:rsidRPr="0093154D" w:rsidRDefault="004C1689" w:rsidP="0093154D">
      <w:pPr>
        <w:pStyle w:val="EnvelopeReturn"/>
        <w:numPr>
          <w:ilvl w:val="0"/>
          <w:numId w:val="5"/>
        </w:numPr>
        <w:spacing w:line="360" w:lineRule="auto"/>
        <w:ind w:left="0" w:firstLine="426"/>
        <w:jc w:val="both"/>
        <w:rPr>
          <w:rFonts w:ascii="GHEA Grapalat" w:hAnsi="GHEA Grapalat"/>
          <w:spacing w:val="-4"/>
          <w:sz w:val="24"/>
          <w:szCs w:val="24"/>
          <w:lang w:val="af-ZA"/>
        </w:rPr>
      </w:pP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Հայաստանի Հանրապետության հանրային ծառայությունները կարգավորող հանձնաժողովի 2016 թվականի դեկտեմբերի 9-ի </w:t>
      </w:r>
      <w:r w:rsidR="00DC461A" w:rsidRPr="0093154D">
        <w:rPr>
          <w:rFonts w:ascii="GHEA Grapalat" w:hAnsi="GHEA Grapalat"/>
          <w:sz w:val="24"/>
          <w:szCs w:val="24"/>
          <w:lang w:val="af-ZA"/>
        </w:rPr>
        <w:t xml:space="preserve">«Վեոլիա Ջուր» փակ բաժնետիրական ընկերությանը խմելու ջրի մատակարման </w:t>
      </w:r>
      <w:r w:rsidR="00DC461A" w:rsidRPr="0093154D">
        <w:rPr>
          <w:rFonts w:ascii="GHEA Grapalat" w:hAnsi="GHEA Grapalat"/>
          <w:sz w:val="24"/>
          <w:szCs w:val="24"/>
          <w:lang w:val="hy-AM"/>
        </w:rPr>
        <w:t>և</w:t>
      </w:r>
      <w:r w:rsidR="00DC461A" w:rsidRPr="0093154D">
        <w:rPr>
          <w:rFonts w:ascii="GHEA Grapalat" w:hAnsi="GHEA Grapalat"/>
          <w:sz w:val="24"/>
          <w:szCs w:val="24"/>
          <w:lang w:val="af-ZA"/>
        </w:rPr>
        <w:t xml:space="preserve"> ջրահեռացման (կեղտաջրերի մաքրման) ծառայությունների մատուցման լիցենզիա տրամադրելու մասին</w:t>
      </w:r>
      <w:r w:rsidR="00DC461A" w:rsidRPr="0093154D">
        <w:rPr>
          <w:rFonts w:ascii="GHEA Grapalat" w:hAnsi="GHEA Grapalat"/>
          <w:sz w:val="24"/>
          <w:szCs w:val="24"/>
          <w:lang w:val="hy-AM"/>
        </w:rPr>
        <w:t>» №397Ա որոշման 2-րդ կետով հաստատված՝</w:t>
      </w:r>
      <w:r w:rsidR="00DC461A" w:rsidRPr="0093154D">
        <w:rPr>
          <w:rFonts w:ascii="GHEA Grapalat" w:hAnsi="GHEA Grapalat"/>
          <w:b/>
          <w:lang w:val="af-ZA"/>
        </w:rPr>
        <w:t xml:space="preserve"> </w:t>
      </w: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«Վեոլիա Ջուր»</w:t>
      </w:r>
      <w:r w:rsidR="00DC461A"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փակ բաժնետիրական ընկերության</w:t>
      </w: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խմելու ջրի մատակարարման և ջրահեռացման </w:t>
      </w:r>
      <w:r w:rsidRPr="0093154D">
        <w:rPr>
          <w:rFonts w:ascii="GHEA Grapalat" w:hAnsi="GHEA Grapalat" w:cs="Sylfaen"/>
          <w:spacing w:val="-4"/>
          <w:sz w:val="24"/>
          <w:szCs w:val="24"/>
          <w:lang w:val="af-ZA"/>
        </w:rPr>
        <w:t>(</w:t>
      </w: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կեղտաջրերի մաքրման</w:t>
      </w:r>
      <w:r w:rsidRPr="0093154D">
        <w:rPr>
          <w:rFonts w:ascii="GHEA Grapalat" w:hAnsi="GHEA Grapalat" w:cs="Sylfaen"/>
          <w:spacing w:val="-4"/>
          <w:sz w:val="24"/>
          <w:szCs w:val="24"/>
          <w:lang w:val="af-ZA"/>
        </w:rPr>
        <w:t>)</w:t>
      </w: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ծառայությունների մատուցման </w:t>
      </w:r>
      <w:r w:rsidR="00DC461A"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ԼՋ№0001 լիցենզիայի </w:t>
      </w: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պայմանների՝</w:t>
      </w:r>
    </w:p>
    <w:p w:rsidR="004C1689" w:rsidRPr="0093154D" w:rsidRDefault="004C1689" w:rsidP="0093154D">
      <w:pPr>
        <w:pStyle w:val="EnvelopeReturn"/>
        <w:numPr>
          <w:ilvl w:val="1"/>
          <w:numId w:val="5"/>
        </w:numPr>
        <w:spacing w:line="360" w:lineRule="auto"/>
        <w:ind w:left="709" w:hanging="283"/>
        <w:jc w:val="both"/>
        <w:rPr>
          <w:rFonts w:ascii="GHEA Grapalat" w:hAnsi="GHEA Grapalat"/>
          <w:spacing w:val="-4"/>
          <w:sz w:val="24"/>
          <w:szCs w:val="24"/>
          <w:lang w:val="af-ZA"/>
        </w:rPr>
      </w:pPr>
      <w:r w:rsidRPr="0093154D">
        <w:rPr>
          <w:rFonts w:ascii="GHEA Grapalat" w:hAnsi="GHEA Grapalat"/>
          <w:spacing w:val="-4"/>
          <w:sz w:val="24"/>
          <w:szCs w:val="24"/>
          <w:lang w:val="af-ZA"/>
        </w:rPr>
        <w:t>1-</w:t>
      </w:r>
      <w:r w:rsidRPr="0093154D">
        <w:rPr>
          <w:rFonts w:ascii="GHEA Grapalat" w:hAnsi="GHEA Grapalat"/>
          <w:spacing w:val="-4"/>
          <w:sz w:val="24"/>
          <w:szCs w:val="24"/>
          <w:lang w:val="hy-AM"/>
        </w:rPr>
        <w:t>ին կետի 13-րդ ենթակետում «6-8-րդ կետերում» բառերը փոխարինել «7-9-րդ կետերում» բառերով, իսկ 14-րդ ենթակետում «2-5-րդ կետերում» բառերը</w:t>
      </w:r>
      <w:r w:rsidR="00DC461A" w:rsidRPr="0093154D">
        <w:rPr>
          <w:rFonts w:ascii="GHEA Grapalat" w:hAnsi="GHEA Grapalat"/>
          <w:spacing w:val="-4"/>
          <w:sz w:val="24"/>
          <w:szCs w:val="24"/>
          <w:lang w:val="hy-AM"/>
        </w:rPr>
        <w:t>՝</w:t>
      </w:r>
      <w:r w:rsidRPr="0093154D">
        <w:rPr>
          <w:rFonts w:ascii="GHEA Grapalat" w:hAnsi="GHEA Grapalat"/>
          <w:spacing w:val="-4"/>
          <w:sz w:val="24"/>
          <w:szCs w:val="24"/>
          <w:lang w:val="hy-AM"/>
        </w:rPr>
        <w:t xml:space="preserve"> «3-6-րդ կետերում» բառերով,</w:t>
      </w:r>
    </w:p>
    <w:p w:rsidR="004C1689" w:rsidRPr="0093154D" w:rsidRDefault="004C1689" w:rsidP="0093154D">
      <w:pPr>
        <w:pStyle w:val="EnvelopeReturn"/>
        <w:numPr>
          <w:ilvl w:val="1"/>
          <w:numId w:val="5"/>
        </w:numPr>
        <w:spacing w:line="360" w:lineRule="auto"/>
        <w:ind w:left="709" w:hanging="283"/>
        <w:jc w:val="both"/>
        <w:rPr>
          <w:rFonts w:ascii="GHEA Grapalat" w:hAnsi="GHEA Grapalat"/>
          <w:spacing w:val="-4"/>
          <w:sz w:val="24"/>
          <w:szCs w:val="24"/>
          <w:lang w:val="af-ZA"/>
        </w:rPr>
      </w:pP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«Սակագներ և սակագների ճշգրտումներ» №3 հավելվածի՝</w:t>
      </w:r>
    </w:p>
    <w:p w:rsidR="004C1689" w:rsidRPr="0093154D" w:rsidRDefault="004C1689" w:rsidP="0093154D">
      <w:pPr>
        <w:pStyle w:val="EnvelopeReturn"/>
        <w:spacing w:line="360" w:lineRule="auto"/>
        <w:ind w:left="709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lastRenderedPageBreak/>
        <w:t>ա</w:t>
      </w:r>
      <w:r w:rsidRPr="0093154D">
        <w:rPr>
          <w:rFonts w:ascii="GHEA Grapalat" w:hAnsi="GHEA Grapalat"/>
          <w:spacing w:val="-4"/>
          <w:sz w:val="24"/>
          <w:szCs w:val="24"/>
          <w:lang w:val="af-ZA"/>
        </w:rPr>
        <w:t>.</w:t>
      </w:r>
      <w:r w:rsidRPr="0093154D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5-րդ կետում «2-րդ կետում» բառերը փոխարինել «3-րդ կետում» բառերով, իսկ «4-րդ</w:t>
      </w:r>
      <w:r w:rsidR="003C4BC1"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կետ</w:t>
      </w:r>
      <w:r w:rsidR="00DC461A"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ի</w:t>
      </w: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» բառերը</w:t>
      </w:r>
      <w:r w:rsidR="00DC461A"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՝</w:t>
      </w: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«5-րդ կետի» բառերով,</w:t>
      </w:r>
    </w:p>
    <w:p w:rsidR="004C1689" w:rsidRPr="0093154D" w:rsidRDefault="004C1689" w:rsidP="0093154D">
      <w:pPr>
        <w:pStyle w:val="EnvelopeReturn"/>
        <w:spacing w:line="360" w:lineRule="auto"/>
        <w:ind w:left="709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բ. 6-րդ կետում «3-րդ կետի» բառերը փոխարինել «4-րդ կետի» բառերով, իսկ «5-րդ կետի»</w:t>
      </w:r>
      <w:r w:rsidR="003C4BC1"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բառերը</w:t>
      </w:r>
      <w:r w:rsidR="00DC461A"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՝</w:t>
      </w:r>
      <w:r w:rsidR="002B48BD"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«6-րդ կետի</w:t>
      </w: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» բառերով</w:t>
      </w:r>
      <w:r w:rsidR="00EF00F4"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,</w:t>
      </w:r>
    </w:p>
    <w:p w:rsidR="00EF00F4" w:rsidRPr="0093154D" w:rsidRDefault="00EF00F4" w:rsidP="0093154D">
      <w:pPr>
        <w:pStyle w:val="EnvelopeReturn"/>
        <w:spacing w:line="360" w:lineRule="auto"/>
        <w:ind w:left="851" w:hanging="142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գ. 12-րդ կետում «8-րդ կետում» բառերը փոխարինել «9-րդ կետում» բառերով,</w:t>
      </w:r>
    </w:p>
    <w:p w:rsidR="00EF00F4" w:rsidRPr="0093154D" w:rsidRDefault="00EF00F4" w:rsidP="0093154D">
      <w:pPr>
        <w:pStyle w:val="EnvelopeReturn"/>
        <w:spacing w:line="360" w:lineRule="auto"/>
        <w:ind w:left="851" w:hanging="142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դ. 16-րդ կետում «2-րդ կետում» բառերը փոխարինել «3-րդ կետում» բառերով, </w:t>
      </w:r>
    </w:p>
    <w:p w:rsidR="00A81692" w:rsidRPr="0093154D" w:rsidRDefault="004C1689" w:rsidP="0093154D">
      <w:pPr>
        <w:pStyle w:val="EnvelopeReturn"/>
        <w:spacing w:line="360" w:lineRule="auto"/>
        <w:ind w:left="851" w:hanging="142"/>
        <w:jc w:val="both"/>
        <w:rPr>
          <w:rFonts w:ascii="GHEA Grapalat" w:hAnsi="GHEA Grapalat"/>
          <w:spacing w:val="-4"/>
          <w:sz w:val="24"/>
          <w:szCs w:val="24"/>
          <w:lang w:val="af-ZA"/>
        </w:rPr>
      </w:pPr>
      <w:r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ե. №1 աղյուսակը շարադրել նոր խմբագրությամբ՝ համաձայն հավելվածի</w:t>
      </w:r>
      <w:r w:rsidR="00EF00F4" w:rsidRPr="0093154D">
        <w:rPr>
          <w:rFonts w:ascii="GHEA Grapalat" w:hAnsi="GHEA Grapalat" w:cs="Sylfaen"/>
          <w:spacing w:val="-4"/>
          <w:sz w:val="24"/>
          <w:szCs w:val="24"/>
          <w:lang w:val="hy-AM"/>
        </w:rPr>
        <w:t>։</w:t>
      </w:r>
    </w:p>
    <w:p w:rsidR="00EF00F4" w:rsidRPr="0093154D" w:rsidRDefault="00EF00F4" w:rsidP="0093154D">
      <w:pPr>
        <w:pStyle w:val="Header"/>
        <w:numPr>
          <w:ilvl w:val="0"/>
          <w:numId w:val="5"/>
        </w:numPr>
        <w:tabs>
          <w:tab w:val="clear" w:pos="4153"/>
          <w:tab w:val="clear" w:pos="8306"/>
          <w:tab w:val="center" w:pos="4320"/>
          <w:tab w:val="right" w:pos="8640"/>
          <w:tab w:val="right" w:pos="9355"/>
        </w:tabs>
        <w:spacing w:line="360" w:lineRule="auto"/>
        <w:ind w:left="709" w:hanging="283"/>
        <w:jc w:val="both"/>
        <w:rPr>
          <w:rFonts w:ascii="GHEA Grapalat" w:hAnsi="GHEA Grapalat"/>
          <w:sz w:val="24"/>
          <w:szCs w:val="24"/>
          <w:lang w:val="af-ZA"/>
        </w:rPr>
      </w:pPr>
      <w:r w:rsidRPr="0093154D">
        <w:rPr>
          <w:rFonts w:ascii="GHEA Grapalat" w:hAnsi="GHEA Grapalat"/>
          <w:sz w:val="24"/>
          <w:szCs w:val="24"/>
          <w:lang w:val="af-ZA"/>
        </w:rPr>
        <w:t>Սույն որոշումն ուժի մեջ է մտնում Ընկերությանն օրենքով սահմանված կարգով իրազեկելու օրվան հաջորդող օրվանից</w:t>
      </w:r>
      <w:r w:rsidRPr="0093154D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B54BAC" w:rsidRPr="0093154D" w:rsidRDefault="00B54BAC" w:rsidP="0093154D">
      <w:pPr>
        <w:pStyle w:val="EnvelopeReturn"/>
        <w:tabs>
          <w:tab w:val="left" w:pos="426"/>
        </w:tabs>
        <w:spacing w:line="360" w:lineRule="auto"/>
        <w:jc w:val="both"/>
        <w:rPr>
          <w:rFonts w:ascii="GHEA Grapalat" w:hAnsi="GHEA Grapalat"/>
          <w:spacing w:val="-4"/>
          <w:sz w:val="24"/>
          <w:szCs w:val="24"/>
          <w:lang w:val="af-ZA"/>
        </w:rPr>
      </w:pPr>
    </w:p>
    <w:p w:rsidR="00333475" w:rsidRPr="0093154D" w:rsidRDefault="00333475">
      <w:pPr>
        <w:pStyle w:val="Header"/>
        <w:jc w:val="both"/>
        <w:rPr>
          <w:rFonts w:ascii="GHEA Grapalat" w:hAnsi="GHEA Grapalat"/>
          <w:b/>
          <w:iCs/>
          <w:sz w:val="24"/>
          <w:lang w:val="af-ZA"/>
        </w:rPr>
      </w:pPr>
    </w:p>
    <w:p w:rsidR="00EC4FCD" w:rsidRPr="0093154D" w:rsidRDefault="00EC4FCD" w:rsidP="00EC4FCD">
      <w:pPr>
        <w:pStyle w:val="Storagrutun1"/>
        <w:spacing w:line="228" w:lineRule="auto"/>
        <w:rPr>
          <w:rFonts w:ascii="GHEA Grapalat" w:hAnsi="GHEA Grapalat"/>
          <w:lang w:val="hy-AM"/>
        </w:rPr>
      </w:pPr>
      <w:r w:rsidRPr="0093154D">
        <w:rPr>
          <w:rFonts w:ascii="GHEA Grapalat" w:hAnsi="GHEA Grapalat" w:cs="Sylfaen"/>
          <w:lang w:val="hy-AM"/>
        </w:rPr>
        <w:t>ՀԱՅԱՍՏԱՆԻ</w:t>
      </w:r>
      <w:r w:rsidRPr="0093154D">
        <w:rPr>
          <w:rFonts w:ascii="GHEA Grapalat" w:hAnsi="GHEA Grapalat" w:cs="ArTarumianTimes"/>
          <w:lang w:val="hy-AM"/>
        </w:rPr>
        <w:t xml:space="preserve"> </w:t>
      </w:r>
      <w:r w:rsidRPr="0093154D">
        <w:rPr>
          <w:rFonts w:ascii="GHEA Grapalat" w:hAnsi="GHEA Grapalat" w:cs="Sylfaen"/>
          <w:lang w:val="hy-AM"/>
        </w:rPr>
        <w:t>ՀԱՆՐԱՊԵՏՈՒԹՅԱՆ</w:t>
      </w:r>
      <w:r w:rsidRPr="0093154D">
        <w:rPr>
          <w:rFonts w:ascii="GHEA Grapalat" w:hAnsi="GHEA Grapalat" w:cs="ArTarumianTimes"/>
          <w:lang w:val="hy-AM"/>
        </w:rPr>
        <w:t xml:space="preserve"> </w:t>
      </w:r>
      <w:r w:rsidRPr="0093154D">
        <w:rPr>
          <w:rFonts w:ascii="GHEA Grapalat" w:hAnsi="GHEA Grapalat" w:cs="Sylfaen"/>
          <w:lang w:val="hy-AM"/>
        </w:rPr>
        <w:t>ՀԱՆՐԱՅԻՆ</w:t>
      </w:r>
    </w:p>
    <w:p w:rsidR="00813DBC" w:rsidRPr="0093154D" w:rsidRDefault="00EC4FCD" w:rsidP="00EC4FCD">
      <w:pPr>
        <w:pStyle w:val="Storagrutun1"/>
        <w:spacing w:line="228" w:lineRule="auto"/>
        <w:rPr>
          <w:rFonts w:ascii="GHEA Grapalat" w:hAnsi="GHEA Grapalat" w:cs="ArTarumianTimes"/>
          <w:lang w:val="hy-AM"/>
        </w:rPr>
      </w:pPr>
      <w:r w:rsidRPr="0093154D">
        <w:rPr>
          <w:rFonts w:ascii="GHEA Grapalat" w:hAnsi="GHEA Grapalat" w:cs="Sylfaen"/>
          <w:lang w:val="hy-AM"/>
        </w:rPr>
        <w:t xml:space="preserve">     ԾԱՌԱՅՈՒԹՅՈՒՆՆԵՐԸ</w:t>
      </w:r>
      <w:r w:rsidRPr="0093154D">
        <w:rPr>
          <w:rFonts w:ascii="GHEA Grapalat" w:hAnsi="GHEA Grapalat" w:cs="ArTarumianTimes"/>
          <w:lang w:val="hy-AM"/>
        </w:rPr>
        <w:t xml:space="preserve"> </w:t>
      </w:r>
      <w:r w:rsidRPr="0093154D">
        <w:rPr>
          <w:rFonts w:ascii="GHEA Grapalat" w:hAnsi="GHEA Grapalat" w:cs="Sylfaen"/>
          <w:lang w:val="hy-AM"/>
        </w:rPr>
        <w:t>ԿԱՐԳԱՎՈՐՈՂ</w:t>
      </w:r>
    </w:p>
    <w:p w:rsidR="00EC4FCD" w:rsidRPr="0093154D" w:rsidRDefault="00813DBC" w:rsidP="00EC4FCD">
      <w:pPr>
        <w:pStyle w:val="Storagrutun1"/>
        <w:spacing w:line="228" w:lineRule="auto"/>
        <w:rPr>
          <w:rFonts w:ascii="GHEA Grapalat" w:hAnsi="GHEA Grapalat" w:cs="ArTarumianTimes"/>
          <w:lang w:val="hy-AM"/>
        </w:rPr>
      </w:pPr>
      <w:r w:rsidRPr="0093154D">
        <w:rPr>
          <w:rFonts w:ascii="GHEA Grapalat" w:hAnsi="GHEA Grapalat" w:cs="ArTarumianTimes"/>
          <w:lang w:val="hy-AM"/>
        </w:rPr>
        <w:t xml:space="preserve">   </w:t>
      </w:r>
      <w:r w:rsidR="00EC4FCD" w:rsidRPr="0093154D">
        <w:rPr>
          <w:rFonts w:ascii="GHEA Grapalat" w:hAnsi="GHEA Grapalat" w:cs="Sylfaen"/>
          <w:lang w:val="hy-AM"/>
        </w:rPr>
        <w:t>ՀԱՆՁՆԱԺՈՂՈՎԻ</w:t>
      </w:r>
      <w:r w:rsidR="00EC4FCD" w:rsidRPr="0093154D">
        <w:rPr>
          <w:rFonts w:ascii="GHEA Grapalat" w:hAnsi="GHEA Grapalat" w:cs="ArTarumianTimes"/>
          <w:lang w:val="hy-AM"/>
        </w:rPr>
        <w:t xml:space="preserve"> </w:t>
      </w:r>
      <w:r w:rsidR="00EC4FCD" w:rsidRPr="0093154D">
        <w:rPr>
          <w:rFonts w:ascii="GHEA Grapalat" w:hAnsi="GHEA Grapalat" w:cs="Sylfaen"/>
          <w:lang w:val="hy-AM"/>
        </w:rPr>
        <w:t>ՆԱԽԱԳԱՀ</w:t>
      </w:r>
      <w:r w:rsidRPr="0093154D">
        <w:rPr>
          <w:rFonts w:ascii="GHEA Grapalat" w:hAnsi="GHEA Grapalat" w:cs="Sylfaen"/>
          <w:lang w:val="hy-AM"/>
        </w:rPr>
        <w:t>Ի ՏԵՂԱԿԱԼ</w:t>
      </w:r>
      <w:r w:rsidR="00EC4FCD" w:rsidRPr="0093154D">
        <w:rPr>
          <w:rFonts w:ascii="GHEA Grapalat" w:hAnsi="GHEA Grapalat" w:cs="Sylfaen"/>
          <w:lang w:val="hy-AM"/>
        </w:rPr>
        <w:t xml:space="preserve">՝                 </w:t>
      </w:r>
      <w:r w:rsidRPr="0093154D">
        <w:rPr>
          <w:rFonts w:ascii="GHEA Grapalat" w:hAnsi="GHEA Grapalat" w:cs="Sylfaen"/>
          <w:lang w:val="hy-AM"/>
        </w:rPr>
        <w:t xml:space="preserve">               </w:t>
      </w:r>
      <w:r w:rsidR="00EC4FCD" w:rsidRPr="0093154D">
        <w:rPr>
          <w:rFonts w:ascii="GHEA Grapalat" w:hAnsi="GHEA Grapalat" w:cs="Sylfaen"/>
          <w:lang w:val="hy-AM"/>
        </w:rPr>
        <w:t xml:space="preserve"> </w:t>
      </w:r>
      <w:r w:rsidRPr="0093154D">
        <w:rPr>
          <w:rFonts w:ascii="GHEA Grapalat" w:hAnsi="GHEA Grapalat" w:cs="Sylfaen"/>
          <w:lang w:val="hy-AM"/>
        </w:rPr>
        <w:t>Մ</w:t>
      </w:r>
      <w:r w:rsidR="00EC4FCD" w:rsidRPr="0093154D">
        <w:rPr>
          <w:rFonts w:ascii="GHEA Grapalat" w:hAnsi="GHEA Grapalat" w:cs="ArTarumianTimes"/>
          <w:lang w:val="hy-AM"/>
        </w:rPr>
        <w:t xml:space="preserve">. </w:t>
      </w:r>
      <w:r w:rsidRPr="0093154D">
        <w:rPr>
          <w:rFonts w:ascii="GHEA Grapalat" w:hAnsi="GHEA Grapalat" w:cs="Sylfaen"/>
          <w:lang w:val="hy-AM"/>
        </w:rPr>
        <w:t>ՍՈՂՈՄՈՆՅԱՆ</w:t>
      </w:r>
    </w:p>
    <w:p w:rsidR="00EC4FCD" w:rsidRPr="0093154D" w:rsidRDefault="00EC4FCD" w:rsidP="00EC4FCD">
      <w:pPr>
        <w:pStyle w:val="Storagrutun1"/>
        <w:spacing w:line="228" w:lineRule="auto"/>
        <w:jc w:val="right"/>
        <w:rPr>
          <w:rFonts w:ascii="GHEA Grapalat" w:hAnsi="GHEA Grapalat" w:cs="Sylfaen"/>
          <w:lang w:val="hy-AM"/>
        </w:rPr>
      </w:pPr>
    </w:p>
    <w:p w:rsidR="004D3912" w:rsidRPr="0093154D" w:rsidRDefault="004D3912" w:rsidP="00EC4FCD">
      <w:pPr>
        <w:pStyle w:val="gam"/>
        <w:tabs>
          <w:tab w:val="clear" w:pos="737"/>
        </w:tabs>
        <w:spacing w:line="216" w:lineRule="auto"/>
        <w:ind w:right="7655"/>
        <w:jc w:val="center"/>
        <w:rPr>
          <w:rFonts w:ascii="GHEA Grapalat" w:hAnsi="GHEA Grapalat" w:cs="Sylfaen"/>
          <w:szCs w:val="18"/>
        </w:rPr>
      </w:pPr>
    </w:p>
    <w:p w:rsidR="009E5D1F" w:rsidRPr="0093154D" w:rsidRDefault="009E5D1F" w:rsidP="00EC4FCD">
      <w:pPr>
        <w:pStyle w:val="gam"/>
        <w:tabs>
          <w:tab w:val="clear" w:pos="737"/>
        </w:tabs>
        <w:spacing w:line="216" w:lineRule="auto"/>
        <w:ind w:right="7655"/>
        <w:jc w:val="center"/>
        <w:rPr>
          <w:rFonts w:ascii="GHEA Grapalat" w:hAnsi="GHEA Grapalat" w:cs="Sylfaen"/>
          <w:szCs w:val="18"/>
          <w:lang w:val="hy-AM"/>
        </w:rPr>
      </w:pPr>
    </w:p>
    <w:p w:rsidR="00EC4FCD" w:rsidRPr="0093154D" w:rsidRDefault="00EC4FCD" w:rsidP="00EC4FCD">
      <w:pPr>
        <w:pStyle w:val="gam"/>
        <w:tabs>
          <w:tab w:val="clear" w:pos="737"/>
        </w:tabs>
        <w:spacing w:line="216" w:lineRule="auto"/>
        <w:ind w:right="7655"/>
        <w:jc w:val="center"/>
        <w:rPr>
          <w:rFonts w:ascii="GHEA Grapalat" w:hAnsi="GHEA Grapalat" w:cs="Sylfaen"/>
          <w:szCs w:val="18"/>
          <w:lang w:val="hy-AM"/>
        </w:rPr>
      </w:pPr>
    </w:p>
    <w:p w:rsidR="00EC4FCD" w:rsidRPr="0093154D" w:rsidRDefault="00EC4FCD" w:rsidP="00EC4FCD">
      <w:pPr>
        <w:pStyle w:val="gam"/>
        <w:tabs>
          <w:tab w:val="clear" w:pos="737"/>
        </w:tabs>
        <w:spacing w:line="216" w:lineRule="auto"/>
        <w:ind w:right="7655"/>
        <w:jc w:val="center"/>
        <w:rPr>
          <w:rFonts w:ascii="GHEA Grapalat" w:hAnsi="GHEA Grapalat" w:cs="ArTarumianTimes"/>
          <w:szCs w:val="18"/>
          <w:lang w:val="hy-AM"/>
        </w:rPr>
      </w:pPr>
      <w:r w:rsidRPr="0093154D">
        <w:rPr>
          <w:rFonts w:ascii="GHEA Grapalat" w:hAnsi="GHEA Grapalat" w:cs="Sylfaen"/>
          <w:szCs w:val="18"/>
          <w:lang w:val="hy-AM"/>
        </w:rPr>
        <w:t>ք</w:t>
      </w:r>
      <w:r w:rsidRPr="0093154D">
        <w:rPr>
          <w:rFonts w:ascii="GHEA Grapalat" w:hAnsi="GHEA Grapalat" w:cs="ArTarumianTimes"/>
          <w:szCs w:val="18"/>
          <w:lang w:val="hy-AM"/>
        </w:rPr>
        <w:t xml:space="preserve">. </w:t>
      </w:r>
      <w:r w:rsidRPr="0093154D">
        <w:rPr>
          <w:rFonts w:ascii="GHEA Grapalat" w:hAnsi="GHEA Grapalat" w:cs="Sylfaen"/>
          <w:szCs w:val="18"/>
          <w:lang w:val="hy-AM"/>
        </w:rPr>
        <w:t>Երևան</w:t>
      </w:r>
    </w:p>
    <w:p w:rsidR="00EC4FCD" w:rsidRPr="0093154D" w:rsidRDefault="00686447" w:rsidP="001F0B4E">
      <w:pPr>
        <w:pStyle w:val="gam"/>
        <w:tabs>
          <w:tab w:val="clear" w:pos="737"/>
        </w:tabs>
        <w:spacing w:line="216" w:lineRule="auto"/>
        <w:ind w:right="7655"/>
        <w:jc w:val="center"/>
        <w:rPr>
          <w:rFonts w:ascii="GHEA Grapalat" w:hAnsi="GHEA Grapalat" w:cs="ArTarumianTimes"/>
          <w:szCs w:val="18"/>
          <w:lang w:val="hy-AM"/>
        </w:rPr>
      </w:pPr>
      <w:r w:rsidRPr="0093154D">
        <w:rPr>
          <w:rFonts w:ascii="GHEA Grapalat" w:hAnsi="GHEA Grapalat"/>
          <w:szCs w:val="18"/>
          <w:lang w:val="hy-AM"/>
        </w:rPr>
        <w:t>28 նոյեմբերի</w:t>
      </w:r>
      <w:r w:rsidR="00EC4FCD" w:rsidRPr="0093154D">
        <w:rPr>
          <w:rFonts w:ascii="GHEA Grapalat" w:hAnsi="GHEA Grapalat" w:cs="Sylfaen"/>
          <w:szCs w:val="18"/>
          <w:lang w:val="hy-AM"/>
        </w:rPr>
        <w:t xml:space="preserve"> 201</w:t>
      </w:r>
      <w:r w:rsidR="00813DBC" w:rsidRPr="0093154D">
        <w:rPr>
          <w:rFonts w:ascii="GHEA Grapalat" w:hAnsi="GHEA Grapalat" w:cs="Sylfaen"/>
          <w:szCs w:val="18"/>
          <w:lang w:val="hy-AM"/>
        </w:rPr>
        <w:t>8</w:t>
      </w:r>
      <w:r w:rsidR="00EC4FCD" w:rsidRPr="0093154D">
        <w:rPr>
          <w:rFonts w:ascii="GHEA Grapalat" w:hAnsi="GHEA Grapalat" w:cs="Sylfaen"/>
          <w:szCs w:val="18"/>
          <w:lang w:val="hy-AM"/>
        </w:rPr>
        <w:t>թ</w:t>
      </w:r>
      <w:r w:rsidR="00EC4FCD" w:rsidRPr="0093154D">
        <w:rPr>
          <w:rFonts w:ascii="GHEA Grapalat" w:hAnsi="GHEA Grapalat" w:cs="ArTarumianTimes"/>
          <w:szCs w:val="18"/>
          <w:lang w:val="hy-AM"/>
        </w:rPr>
        <w:t>.</w:t>
      </w:r>
    </w:p>
    <w:p w:rsidR="00DC461A" w:rsidRPr="0093154D" w:rsidRDefault="00DC461A" w:rsidP="001F0B4E">
      <w:pPr>
        <w:pStyle w:val="gam"/>
        <w:tabs>
          <w:tab w:val="clear" w:pos="737"/>
        </w:tabs>
        <w:spacing w:line="216" w:lineRule="auto"/>
        <w:ind w:right="7655"/>
        <w:jc w:val="center"/>
        <w:rPr>
          <w:rFonts w:ascii="GHEA Grapalat" w:hAnsi="GHEA Grapalat" w:cs="ArTarumianTimes"/>
          <w:szCs w:val="18"/>
          <w:lang w:val="hy-AM"/>
        </w:rPr>
      </w:pPr>
    </w:p>
    <w:p w:rsidR="00DC461A" w:rsidRPr="0093154D" w:rsidRDefault="00DC461A" w:rsidP="001F0B4E">
      <w:pPr>
        <w:pStyle w:val="gam"/>
        <w:tabs>
          <w:tab w:val="clear" w:pos="737"/>
        </w:tabs>
        <w:spacing w:line="216" w:lineRule="auto"/>
        <w:ind w:right="7655"/>
        <w:jc w:val="center"/>
        <w:rPr>
          <w:rFonts w:ascii="GHEA Grapalat" w:hAnsi="GHEA Grapalat" w:cs="ArTarumianTimes"/>
          <w:szCs w:val="18"/>
          <w:lang w:val="hy-AM"/>
        </w:rPr>
      </w:pPr>
    </w:p>
    <w:p w:rsidR="004B2043" w:rsidRPr="0093154D" w:rsidRDefault="004B2043" w:rsidP="004B2043">
      <w:pPr>
        <w:pStyle w:val="gam"/>
        <w:tabs>
          <w:tab w:val="clear" w:pos="737"/>
        </w:tabs>
        <w:spacing w:line="720" w:lineRule="auto"/>
        <w:ind w:right="7655"/>
        <w:rPr>
          <w:rFonts w:ascii="GHEA Grapalat" w:hAnsi="GHEA Grapalat" w:cs="ArTarumianTimes"/>
          <w:sz w:val="24"/>
          <w:lang w:val="hy-AM"/>
        </w:rPr>
      </w:pPr>
    </w:p>
    <w:sectPr w:rsidR="004B2043" w:rsidRPr="0093154D" w:rsidSect="00A5009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CC"/>
    <w:family w:val="roman"/>
    <w:pitch w:val="variable"/>
    <w:sig w:usb0="00C00287" w:usb1="00000000" w:usb2="00000000" w:usb3="00000000" w:csb0="0000009F" w:csb1="00000000"/>
  </w:font>
  <w:font w:name="Times New Roman">
    <w:panose1 w:val="0202050305040509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20B7200000000000000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Nork New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4484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414F36"/>
    <w:multiLevelType w:val="hybridMultilevel"/>
    <w:tmpl w:val="073E20CE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12D11BDF"/>
    <w:multiLevelType w:val="hybridMultilevel"/>
    <w:tmpl w:val="06CABCD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3436FA"/>
    <w:multiLevelType w:val="hybridMultilevel"/>
    <w:tmpl w:val="E4D0B2F2"/>
    <w:lvl w:ilvl="0" w:tplc="7DE42298">
      <w:start w:val="1"/>
      <w:numFmt w:val="decimal"/>
      <w:lvlText w:val="%1."/>
      <w:lvlJc w:val="left"/>
      <w:pPr>
        <w:ind w:left="1440" w:hanging="360"/>
      </w:pPr>
      <w:rPr>
        <w:rFonts w:ascii="Sylfaen" w:hAnsi="Sylfaen" w:hint="default"/>
        <w:sz w:val="24"/>
        <w:szCs w:val="24"/>
      </w:rPr>
    </w:lvl>
    <w:lvl w:ilvl="1" w:tplc="F168DEFC">
      <w:start w:val="1"/>
      <w:numFmt w:val="decimal"/>
      <w:lvlText w:val="%2)"/>
      <w:lvlJc w:val="left"/>
      <w:pPr>
        <w:ind w:left="2208" w:hanging="408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A71620"/>
    <w:multiLevelType w:val="hybridMultilevel"/>
    <w:tmpl w:val="FB86DAB4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578C6EED"/>
    <w:multiLevelType w:val="hybridMultilevel"/>
    <w:tmpl w:val="76AE85EA"/>
    <w:lvl w:ilvl="0" w:tplc="F95036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3A064E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DA00CD3"/>
    <w:multiLevelType w:val="hybridMultilevel"/>
    <w:tmpl w:val="BC9070FA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6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7" w15:restartNumberingAfterBreak="0">
    <w:nsid w:val="5DC80BE0"/>
    <w:multiLevelType w:val="hybridMultilevel"/>
    <w:tmpl w:val="653AE67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6F932AA3"/>
    <w:multiLevelType w:val="hybridMultilevel"/>
    <w:tmpl w:val="F378D2F2"/>
    <w:lvl w:ilvl="0" w:tplc="A02ADC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31F6161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B0E84B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86C1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C4CB1A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2676CC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847CF1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94E20BF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77466F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DA01F7"/>
    <w:rsid w:val="00001096"/>
    <w:rsid w:val="00002337"/>
    <w:rsid w:val="00064C08"/>
    <w:rsid w:val="00065165"/>
    <w:rsid w:val="00082F55"/>
    <w:rsid w:val="000846A4"/>
    <w:rsid w:val="000B3E3C"/>
    <w:rsid w:val="000D7B15"/>
    <w:rsid w:val="001278BA"/>
    <w:rsid w:val="00135BEB"/>
    <w:rsid w:val="00140D8D"/>
    <w:rsid w:val="0015396B"/>
    <w:rsid w:val="00184E1D"/>
    <w:rsid w:val="001966D9"/>
    <w:rsid w:val="001A28C8"/>
    <w:rsid w:val="001C3881"/>
    <w:rsid w:val="001D5E75"/>
    <w:rsid w:val="001E14A3"/>
    <w:rsid w:val="001F0B4E"/>
    <w:rsid w:val="001F4E00"/>
    <w:rsid w:val="001F531E"/>
    <w:rsid w:val="001F59CB"/>
    <w:rsid w:val="002027D8"/>
    <w:rsid w:val="00207052"/>
    <w:rsid w:val="0021328E"/>
    <w:rsid w:val="00235AD7"/>
    <w:rsid w:val="002A2168"/>
    <w:rsid w:val="002B48BD"/>
    <w:rsid w:val="002D447C"/>
    <w:rsid w:val="002D5B3B"/>
    <w:rsid w:val="002E36DA"/>
    <w:rsid w:val="002F4B81"/>
    <w:rsid w:val="003079B5"/>
    <w:rsid w:val="00316470"/>
    <w:rsid w:val="00322F79"/>
    <w:rsid w:val="00333475"/>
    <w:rsid w:val="00337D5D"/>
    <w:rsid w:val="003A6D50"/>
    <w:rsid w:val="003C18E3"/>
    <w:rsid w:val="003C4BC1"/>
    <w:rsid w:val="003D6705"/>
    <w:rsid w:val="003F618E"/>
    <w:rsid w:val="00403D4C"/>
    <w:rsid w:val="00411791"/>
    <w:rsid w:val="0041503A"/>
    <w:rsid w:val="004A3286"/>
    <w:rsid w:val="004A5BCB"/>
    <w:rsid w:val="004B2043"/>
    <w:rsid w:val="004B6C86"/>
    <w:rsid w:val="004C1689"/>
    <w:rsid w:val="004D3912"/>
    <w:rsid w:val="004F045B"/>
    <w:rsid w:val="004F7D5A"/>
    <w:rsid w:val="0051237C"/>
    <w:rsid w:val="00520BF9"/>
    <w:rsid w:val="00534261"/>
    <w:rsid w:val="00537D11"/>
    <w:rsid w:val="00581765"/>
    <w:rsid w:val="005B301E"/>
    <w:rsid w:val="005B5B40"/>
    <w:rsid w:val="005C07F5"/>
    <w:rsid w:val="005C489E"/>
    <w:rsid w:val="00604971"/>
    <w:rsid w:val="00644355"/>
    <w:rsid w:val="00654F6A"/>
    <w:rsid w:val="00666302"/>
    <w:rsid w:val="00686447"/>
    <w:rsid w:val="00691E5B"/>
    <w:rsid w:val="006B1BFB"/>
    <w:rsid w:val="00715E0D"/>
    <w:rsid w:val="007208FE"/>
    <w:rsid w:val="00720A7A"/>
    <w:rsid w:val="00720A93"/>
    <w:rsid w:val="00741549"/>
    <w:rsid w:val="00762DE1"/>
    <w:rsid w:val="00784C67"/>
    <w:rsid w:val="007A619D"/>
    <w:rsid w:val="007B0320"/>
    <w:rsid w:val="007C0CF8"/>
    <w:rsid w:val="007C493A"/>
    <w:rsid w:val="007D0117"/>
    <w:rsid w:val="007E26BE"/>
    <w:rsid w:val="007E484C"/>
    <w:rsid w:val="0080130C"/>
    <w:rsid w:val="00813DBC"/>
    <w:rsid w:val="00846987"/>
    <w:rsid w:val="0084724D"/>
    <w:rsid w:val="0085760A"/>
    <w:rsid w:val="00865318"/>
    <w:rsid w:val="0088646D"/>
    <w:rsid w:val="00894242"/>
    <w:rsid w:val="008963D1"/>
    <w:rsid w:val="008F0EFB"/>
    <w:rsid w:val="0092565D"/>
    <w:rsid w:val="0093154D"/>
    <w:rsid w:val="00941BA5"/>
    <w:rsid w:val="00943F9B"/>
    <w:rsid w:val="00952ACA"/>
    <w:rsid w:val="00953A06"/>
    <w:rsid w:val="009927EA"/>
    <w:rsid w:val="009C51E8"/>
    <w:rsid w:val="009D63C4"/>
    <w:rsid w:val="009E5D1F"/>
    <w:rsid w:val="009E6A82"/>
    <w:rsid w:val="00A029A0"/>
    <w:rsid w:val="00A42538"/>
    <w:rsid w:val="00A50098"/>
    <w:rsid w:val="00A62422"/>
    <w:rsid w:val="00A62DDC"/>
    <w:rsid w:val="00A81692"/>
    <w:rsid w:val="00A97CFC"/>
    <w:rsid w:val="00AB25AF"/>
    <w:rsid w:val="00AB5D67"/>
    <w:rsid w:val="00AB6EC6"/>
    <w:rsid w:val="00AC0FD8"/>
    <w:rsid w:val="00AD2EBB"/>
    <w:rsid w:val="00AD7591"/>
    <w:rsid w:val="00AE09CF"/>
    <w:rsid w:val="00AE3262"/>
    <w:rsid w:val="00AE331D"/>
    <w:rsid w:val="00B156FE"/>
    <w:rsid w:val="00B40095"/>
    <w:rsid w:val="00B437CD"/>
    <w:rsid w:val="00B54BAC"/>
    <w:rsid w:val="00B62898"/>
    <w:rsid w:val="00B74778"/>
    <w:rsid w:val="00B9671B"/>
    <w:rsid w:val="00BB13CC"/>
    <w:rsid w:val="00BF50AA"/>
    <w:rsid w:val="00C10EF7"/>
    <w:rsid w:val="00C24705"/>
    <w:rsid w:val="00C3038F"/>
    <w:rsid w:val="00C72975"/>
    <w:rsid w:val="00C75031"/>
    <w:rsid w:val="00C8249D"/>
    <w:rsid w:val="00C82F65"/>
    <w:rsid w:val="00CB38CF"/>
    <w:rsid w:val="00CB4332"/>
    <w:rsid w:val="00CC0CAD"/>
    <w:rsid w:val="00CD0B1E"/>
    <w:rsid w:val="00CD5B72"/>
    <w:rsid w:val="00CE1F0B"/>
    <w:rsid w:val="00CF2C4B"/>
    <w:rsid w:val="00D056BC"/>
    <w:rsid w:val="00D150DB"/>
    <w:rsid w:val="00D43EC6"/>
    <w:rsid w:val="00D7179F"/>
    <w:rsid w:val="00D72899"/>
    <w:rsid w:val="00DA01F7"/>
    <w:rsid w:val="00DB432D"/>
    <w:rsid w:val="00DC461A"/>
    <w:rsid w:val="00DD02A8"/>
    <w:rsid w:val="00DD184A"/>
    <w:rsid w:val="00E14B78"/>
    <w:rsid w:val="00E52DA6"/>
    <w:rsid w:val="00E60863"/>
    <w:rsid w:val="00E83568"/>
    <w:rsid w:val="00EA1BD6"/>
    <w:rsid w:val="00EC4FCD"/>
    <w:rsid w:val="00EC57C0"/>
    <w:rsid w:val="00EC5E6A"/>
    <w:rsid w:val="00EE7722"/>
    <w:rsid w:val="00EF00F4"/>
    <w:rsid w:val="00EF1177"/>
    <w:rsid w:val="00EF1A64"/>
    <w:rsid w:val="00EF4FF8"/>
    <w:rsid w:val="00EF535F"/>
    <w:rsid w:val="00F24491"/>
    <w:rsid w:val="00F36679"/>
    <w:rsid w:val="00F36A72"/>
    <w:rsid w:val="00F44EAC"/>
    <w:rsid w:val="00F82177"/>
    <w:rsid w:val="00FC6460"/>
    <w:rsid w:val="00FE25ED"/>
    <w:rsid w:val="00FF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3AB09603"/>
  <w15:docId w15:val="{79DFA0D9-FD99-4378-8BB3-381DCA4D1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46D"/>
    <w:rPr>
      <w:sz w:val="24"/>
      <w:szCs w:val="24"/>
    </w:rPr>
  </w:style>
  <w:style w:type="paragraph" w:styleId="Heading1">
    <w:name w:val="heading 1"/>
    <w:basedOn w:val="Normal"/>
    <w:next w:val="Normal"/>
    <w:qFormat/>
    <w:rsid w:val="0088646D"/>
    <w:pPr>
      <w:keepNext/>
      <w:jc w:val="right"/>
      <w:outlineLvl w:val="0"/>
    </w:pPr>
    <w:rPr>
      <w:rFonts w:ascii="ArTarumianTimes" w:hAnsi="ArTarumianTimes"/>
      <w:b/>
      <w:bCs/>
      <w:i/>
      <w:iCs/>
      <w:sz w:val="28"/>
      <w:lang w:val="af-ZA"/>
    </w:rPr>
  </w:style>
  <w:style w:type="paragraph" w:styleId="Heading2">
    <w:name w:val="heading 2"/>
    <w:basedOn w:val="Normal"/>
    <w:next w:val="Normal"/>
    <w:qFormat/>
    <w:rsid w:val="0088646D"/>
    <w:pPr>
      <w:keepNext/>
      <w:jc w:val="right"/>
      <w:outlineLvl w:val="1"/>
    </w:pPr>
    <w:rPr>
      <w:rFonts w:ascii="ArTarumianTimes" w:hAnsi="ArTarumianTimes"/>
      <w:b/>
      <w:sz w:val="22"/>
      <w:u w:val="single"/>
      <w:lang w:val="en-US"/>
    </w:rPr>
  </w:style>
  <w:style w:type="paragraph" w:styleId="Heading4">
    <w:name w:val="heading 4"/>
    <w:basedOn w:val="Normal"/>
    <w:next w:val="Normal"/>
    <w:qFormat/>
    <w:rsid w:val="0088646D"/>
    <w:pPr>
      <w:keepNext/>
      <w:jc w:val="center"/>
      <w:outlineLvl w:val="3"/>
    </w:pPr>
    <w:rPr>
      <w:rFonts w:ascii="Times Armenian" w:hAnsi="Times Armeni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88646D"/>
    <w:pPr>
      <w:ind w:firstLine="708"/>
      <w:jc w:val="both"/>
    </w:pPr>
    <w:rPr>
      <w:rFonts w:ascii="ArTarumianTimes" w:hAnsi="ArTarumianTimes"/>
      <w:sz w:val="26"/>
      <w:lang w:val="af-ZA"/>
    </w:rPr>
  </w:style>
  <w:style w:type="paragraph" w:styleId="BodyText">
    <w:name w:val="Body Text"/>
    <w:basedOn w:val="Normal"/>
    <w:rsid w:val="0088646D"/>
    <w:rPr>
      <w:rFonts w:ascii="ArTarumianTimes" w:hAnsi="ArTarumianTimes"/>
      <w:b/>
      <w:szCs w:val="20"/>
      <w:lang w:val="af-ZA"/>
    </w:rPr>
  </w:style>
  <w:style w:type="paragraph" w:styleId="BodyText2">
    <w:name w:val="Body Text 2"/>
    <w:basedOn w:val="Normal"/>
    <w:rsid w:val="0088646D"/>
    <w:pPr>
      <w:spacing w:line="360" w:lineRule="auto"/>
      <w:jc w:val="both"/>
    </w:pPr>
    <w:rPr>
      <w:rFonts w:ascii="ArTarumianTimes" w:hAnsi="ArTarumianTimes"/>
      <w:szCs w:val="20"/>
      <w:lang w:val="af-ZA"/>
    </w:rPr>
  </w:style>
  <w:style w:type="paragraph" w:styleId="Header">
    <w:name w:val="header"/>
    <w:basedOn w:val="Normal"/>
    <w:link w:val="HeaderChar"/>
    <w:rsid w:val="0088646D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EnvelopeReturn">
    <w:name w:val="envelope return"/>
    <w:basedOn w:val="Normal"/>
    <w:rsid w:val="0088646D"/>
    <w:rPr>
      <w:rFonts w:ascii="Nork New" w:hAnsi="Nork New"/>
      <w:kern w:val="28"/>
      <w:sz w:val="26"/>
      <w:szCs w:val="20"/>
      <w:lang w:val="en-US"/>
    </w:rPr>
  </w:style>
  <w:style w:type="paragraph" w:styleId="BodyText3">
    <w:name w:val="Body Text 3"/>
    <w:basedOn w:val="Normal"/>
    <w:rsid w:val="0088646D"/>
    <w:pPr>
      <w:spacing w:after="120"/>
    </w:pPr>
    <w:rPr>
      <w:sz w:val="16"/>
      <w:szCs w:val="16"/>
    </w:rPr>
  </w:style>
  <w:style w:type="paragraph" w:customStyle="1" w:styleId="a">
    <w:name w:val="Адонц"/>
    <w:basedOn w:val="Normal"/>
    <w:rsid w:val="0088646D"/>
    <w:rPr>
      <w:sz w:val="22"/>
      <w:szCs w:val="20"/>
    </w:rPr>
  </w:style>
  <w:style w:type="paragraph" w:customStyle="1" w:styleId="voroshmanbody">
    <w:name w:val="voroshman body"/>
    <w:basedOn w:val="Normal"/>
    <w:rsid w:val="00B74778"/>
    <w:pPr>
      <w:spacing w:line="360" w:lineRule="auto"/>
      <w:ind w:firstLine="397"/>
      <w:jc w:val="both"/>
    </w:pPr>
    <w:rPr>
      <w:rFonts w:ascii="ArTarumianTimes" w:hAnsi="ArTarumianTimes"/>
      <w:kern w:val="28"/>
      <w:lang w:val="af-ZA"/>
    </w:rPr>
  </w:style>
  <w:style w:type="paragraph" w:customStyle="1" w:styleId="voroshmananvanum">
    <w:name w:val="voroshman anvanum"/>
    <w:basedOn w:val="Title"/>
    <w:rsid w:val="00CD0B1E"/>
    <w:pPr>
      <w:spacing w:before="300" w:after="480" w:line="280" w:lineRule="exact"/>
      <w:outlineLvl w:val="9"/>
    </w:pPr>
    <w:rPr>
      <w:rFonts w:ascii="ArTarumianTimes" w:hAnsi="ArTarumianTimes"/>
      <w:sz w:val="24"/>
      <w:szCs w:val="20"/>
      <w:lang w:val="af-ZA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CD0B1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CD0B1E"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720A7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20A7A"/>
    <w:rPr>
      <w:color w:val="800080"/>
      <w:u w:val="single"/>
    </w:rPr>
  </w:style>
  <w:style w:type="paragraph" w:customStyle="1" w:styleId="gam">
    <w:name w:val="gam"/>
    <w:basedOn w:val="Normal"/>
    <w:rsid w:val="00EC4FCD"/>
    <w:pPr>
      <w:tabs>
        <w:tab w:val="center" w:pos="737"/>
      </w:tabs>
    </w:pPr>
    <w:rPr>
      <w:rFonts w:ascii="ArTarumianTimes" w:hAnsi="ArTarumianTimes"/>
      <w:sz w:val="18"/>
      <w:lang w:val="af-ZA"/>
    </w:rPr>
  </w:style>
  <w:style w:type="paragraph" w:customStyle="1" w:styleId="Storagrutun1">
    <w:name w:val="Storagrutun 1"/>
    <w:basedOn w:val="Normal"/>
    <w:rsid w:val="00EC4FCD"/>
    <w:pPr>
      <w:tabs>
        <w:tab w:val="left" w:pos="567"/>
        <w:tab w:val="left" w:pos="992"/>
        <w:tab w:val="left" w:pos="7655"/>
      </w:tabs>
    </w:pPr>
    <w:rPr>
      <w:rFonts w:ascii="ArTarumianTimes" w:hAnsi="ArTarumianTimes"/>
      <w:b/>
      <w:szCs w:val="22"/>
      <w:lang w:val="af-ZA"/>
    </w:rPr>
  </w:style>
  <w:style w:type="character" w:styleId="Strong">
    <w:name w:val="Strong"/>
    <w:basedOn w:val="DefaultParagraphFont"/>
    <w:uiPriority w:val="22"/>
    <w:qFormat/>
    <w:rsid w:val="00B437CD"/>
    <w:rPr>
      <w:b/>
      <w:bCs/>
    </w:rPr>
  </w:style>
  <w:style w:type="paragraph" w:customStyle="1" w:styleId="voroshum">
    <w:name w:val="voroshum"/>
    <w:basedOn w:val="Normal"/>
    <w:rsid w:val="00064C08"/>
    <w:pPr>
      <w:spacing w:before="1200"/>
      <w:jc w:val="center"/>
    </w:pPr>
    <w:rPr>
      <w:rFonts w:ascii="ArTarumianTimes" w:hAnsi="ArTarumianTimes"/>
      <w:b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5E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E75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EF00F4"/>
  </w:style>
  <w:style w:type="paragraph" w:customStyle="1" w:styleId="namak">
    <w:name w:val="namak"/>
    <w:basedOn w:val="Normal"/>
    <w:link w:val="namak0"/>
    <w:rsid w:val="00E83568"/>
    <w:pPr>
      <w:spacing w:line="400" w:lineRule="exact"/>
      <w:ind w:firstLine="397"/>
      <w:jc w:val="both"/>
    </w:pPr>
    <w:rPr>
      <w:rFonts w:ascii="GHEA Grapalat" w:hAnsi="GHEA Grapalat"/>
      <w:spacing w:val="-4"/>
    </w:rPr>
  </w:style>
  <w:style w:type="character" w:customStyle="1" w:styleId="namak0">
    <w:name w:val="namak Знак"/>
    <w:link w:val="namak"/>
    <w:rsid w:val="00E83568"/>
    <w:rPr>
      <w:rFonts w:ascii="GHEA Grapalat" w:hAnsi="GHEA Grapalat"/>
      <w:spacing w:val="-4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01397-0DEA-4D5E-BFD9-9FB4D0DD4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628</Words>
  <Characters>3581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Ü²Ê²ÆÌ</vt:lpstr>
      <vt:lpstr>Ü²Ê²ÆÌ</vt:lpstr>
    </vt:vector>
  </TitlesOfParts>
  <Company>ECA</Company>
  <LinksUpToDate>false</LinksUpToDate>
  <CharactersWithSpaces>4201</CharactersWithSpaces>
  <SharedDoc>false</SharedDoc>
  <HLinks>
    <vt:vector size="6" baseType="variant">
      <vt:variant>
        <vt:i4>7143521</vt:i4>
      </vt:variant>
      <vt:variant>
        <vt:i4>0</vt:i4>
      </vt:variant>
      <vt:variant>
        <vt:i4>0</vt:i4>
      </vt:variant>
      <vt:variant>
        <vt:i4>5</vt:i4>
      </vt:variant>
      <vt:variant>
        <vt:lpwstr>D:\23.11.16\Orakarg nax 23.11.16.doc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Ü²Ê²ÆÌ</dc:title>
  <dc:subject/>
  <dc:creator>Vardanyan Artur</dc:creator>
  <cp:keywords/>
  <cp:lastModifiedBy>Oleg Gevorgyan</cp:lastModifiedBy>
  <cp:revision>16</cp:revision>
  <cp:lastPrinted>2018-11-27T10:42:00Z</cp:lastPrinted>
  <dcterms:created xsi:type="dcterms:W3CDTF">2018-11-27T08:19:00Z</dcterms:created>
  <dcterms:modified xsi:type="dcterms:W3CDTF">2021-12-28T11:17:00Z</dcterms:modified>
</cp:coreProperties>
</file>